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jc w:val="left"/>
        <w:rPr>
          <w:rFonts w:hint="eastAsia" w:eastAsia="黑体"/>
          <w:b/>
          <w:color w:val="000000"/>
          <w:sz w:val="30"/>
          <w:szCs w:val="30"/>
        </w:rPr>
      </w:pPr>
    </w:p>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pacing w:line="300" w:lineRule="auto"/>
        <w:jc w:val="center"/>
        <w:rPr>
          <w:rFonts w:hint="eastAsia" w:ascii="黑体" w:hAnsi="黑体" w:eastAsia="黑体" w:cs="黑体"/>
          <w:b/>
          <w:sz w:val="56"/>
          <w:szCs w:val="56"/>
          <w:lang w:eastAsia="zh-CN"/>
        </w:rPr>
      </w:pPr>
      <w:r>
        <w:rPr>
          <w:rFonts w:hint="default" w:ascii="黑体" w:hAnsi="黑体" w:eastAsia="黑体" w:cs="黑体"/>
          <w:b/>
          <w:sz w:val="56"/>
          <w:szCs w:val="56"/>
          <w:lang w:eastAsia="zh-CN"/>
        </w:rPr>
        <w:t>深圳国家高新区专项计划</w:t>
      </w:r>
    </w:p>
    <w:p>
      <w:pPr>
        <w:spacing w:line="300" w:lineRule="auto"/>
        <w:jc w:val="center"/>
        <w:rPr>
          <w:rFonts w:hint="eastAsia" w:ascii="黑体" w:hAnsi="黑体" w:eastAsia="黑体" w:cs="黑体"/>
          <w:b/>
          <w:sz w:val="56"/>
          <w:szCs w:val="56"/>
          <w:lang w:eastAsia="zh-CN"/>
        </w:rPr>
      </w:pPr>
      <w:r>
        <w:rPr>
          <w:rFonts w:hint="eastAsia" w:ascii="黑体" w:hAnsi="黑体" w:eastAsia="黑体" w:cs="黑体"/>
          <w:b/>
          <w:sz w:val="56"/>
          <w:szCs w:val="56"/>
          <w:lang w:eastAsia="zh-CN"/>
        </w:rPr>
        <w:t>科技金融</w:t>
      </w:r>
      <w:r>
        <w:rPr>
          <w:rFonts w:hint="default" w:ascii="黑体" w:hAnsi="黑体" w:eastAsia="黑体" w:cs="黑体"/>
          <w:b/>
          <w:sz w:val="56"/>
          <w:szCs w:val="56"/>
          <w:lang w:eastAsia="zh-CN"/>
        </w:rPr>
        <w:t>提升</w:t>
      </w:r>
      <w:r>
        <w:rPr>
          <w:rFonts w:hint="eastAsia" w:ascii="黑体" w:hAnsi="黑体" w:eastAsia="黑体" w:cs="黑体"/>
          <w:b/>
          <w:sz w:val="56"/>
          <w:szCs w:val="56"/>
          <w:lang w:eastAsia="zh-CN"/>
        </w:rPr>
        <w:t>项目申请书</w:t>
      </w:r>
    </w:p>
    <w:p>
      <w:pPr>
        <w:rPr>
          <w:rFonts w:hint="eastAsia"/>
          <w:b/>
          <w:color w:val="000000"/>
        </w:rPr>
      </w:pPr>
    </w:p>
    <w:p>
      <w:pPr>
        <w:jc w:val="center"/>
        <w:rPr>
          <w:rFonts w:hint="eastAsia" w:ascii="楷体_GB2312" w:hAnsi="楷体_GB2312" w:eastAsia="楷体_GB2312" w:cs="楷体_GB2312"/>
          <w:b w:val="0"/>
          <w:bCs/>
          <w:color w:val="000000"/>
          <w:sz w:val="32"/>
          <w:szCs w:val="40"/>
          <w:lang w:eastAsia="zh-CN"/>
        </w:rPr>
      </w:pPr>
      <w:r>
        <w:rPr>
          <w:rFonts w:hint="eastAsia" w:ascii="楷体_GB2312" w:hAnsi="楷体_GB2312" w:eastAsia="楷体_GB2312" w:cs="楷体_GB2312"/>
          <w:b w:val="0"/>
          <w:bCs/>
          <w:color w:val="000000"/>
          <w:sz w:val="32"/>
          <w:szCs w:val="40"/>
          <w:lang w:eastAsia="zh-CN"/>
        </w:rPr>
        <w:t>（</w:t>
      </w:r>
      <w:r>
        <w:rPr>
          <w:rFonts w:hint="eastAsia" w:ascii="楷体_GB2312" w:hAnsi="楷体_GB2312" w:eastAsia="楷体_GB2312" w:cs="楷体_GB2312"/>
          <w:b w:val="0"/>
          <w:bCs/>
          <w:color w:val="000000"/>
          <w:sz w:val="32"/>
          <w:szCs w:val="40"/>
          <w:lang w:val="en-US" w:eastAsia="zh-CN"/>
        </w:rPr>
        <w:t>投资机构填报</w:t>
      </w:r>
      <w:r>
        <w:rPr>
          <w:rFonts w:hint="eastAsia" w:ascii="楷体_GB2312" w:hAnsi="楷体_GB2312" w:eastAsia="楷体_GB2312" w:cs="楷体_GB2312"/>
          <w:b w:val="0"/>
          <w:bCs/>
          <w:color w:val="000000"/>
          <w:sz w:val="32"/>
          <w:szCs w:val="40"/>
          <w:lang w:eastAsia="zh-CN"/>
        </w:rPr>
        <w:t>）</w:t>
      </w:r>
    </w:p>
    <w:p>
      <w:pPr>
        <w:rPr>
          <w:rFonts w:hint="eastAsia"/>
          <w:b/>
          <w:color w:val="000000"/>
        </w:rPr>
      </w:pPr>
    </w:p>
    <w:tbl>
      <w:tblPr>
        <w:tblStyle w:val="13"/>
        <w:tblpPr w:leftFromText="180" w:rightFromText="180" w:vertAnchor="text" w:horzAnchor="page" w:tblpX="1856" w:tblpY="261"/>
        <w:tblOverlap w:val="never"/>
        <w:tblW w:w="8202" w:type="dxa"/>
        <w:tblInd w:w="0" w:type="dxa"/>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申请单位</w:t>
            </w:r>
          </w:p>
        </w:tc>
        <w:tc>
          <w:tcPr>
            <w:tcW w:w="5377" w:type="dxa"/>
            <w:gridSpan w:val="3"/>
            <w:tcBorders>
              <w:bottom w:val="single" w:color="auto" w:sz="4" w:space="0"/>
            </w:tcBorders>
            <w:noWrap w:val="0"/>
            <w:tcMar>
              <w:left w:w="0" w:type="dxa"/>
              <w:right w:w="0" w:type="dxa"/>
            </w:tcMar>
            <w:vAlign w:val="bottom"/>
          </w:tcPr>
          <w:p>
            <w:pPr>
              <w:ind w:firstLine="120" w:firstLineChars="50"/>
              <w:jc w:val="left"/>
              <w:rPr>
                <w:rFonts w:ascii="黑体" w:hAnsi="黑体" w:eastAsia="黑体"/>
                <w:sz w:val="24"/>
                <w:szCs w:val="24"/>
              </w:rPr>
            </w:pPr>
            <w:bookmarkStart w:id="0" w:name="ctitle"/>
            <w:bookmarkEnd w:id="0"/>
          </w:p>
        </w:tc>
        <w:tc>
          <w:tcPr>
            <w:tcW w:w="1265" w:type="dxa"/>
            <w:tcBorders>
              <w:bottom w:val="single" w:color="auto" w:sz="4" w:space="0"/>
            </w:tcBorders>
            <w:noWrap w:val="0"/>
            <w:vAlign w:val="bottom"/>
          </w:tcPr>
          <w:p>
            <w:pPr>
              <w:jc w:val="left"/>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单位负责人：</w:t>
            </w:r>
          </w:p>
        </w:tc>
        <w:tc>
          <w:tcPr>
            <w:tcW w:w="2684" w:type="dxa"/>
            <w:tcBorders>
              <w:top w:val="single" w:color="auto" w:sz="4" w:space="0"/>
              <w:bottom w:val="single" w:color="auto" w:sz="4" w:space="0"/>
            </w:tcBorders>
            <w:noWrap w:val="0"/>
            <w:tcMar>
              <w:left w:w="0" w:type="dxa"/>
              <w:right w:w="0" w:type="dxa"/>
            </w:tcMar>
            <w:vAlign w:val="bottom"/>
          </w:tcPr>
          <w:p>
            <w:pPr>
              <w:ind w:left="105" w:leftChars="50"/>
              <w:jc w:val="left"/>
              <w:rPr>
                <w:rFonts w:ascii="黑体" w:hAnsi="黑体" w:eastAsia="黑体"/>
                <w:kern w:val="0"/>
                <w:sz w:val="24"/>
                <w:szCs w:val="24"/>
              </w:rPr>
            </w:pPr>
            <w:bookmarkStart w:id="1" w:name="psn_type_name1"/>
            <w:bookmarkEnd w:id="1"/>
          </w:p>
        </w:tc>
        <w:tc>
          <w:tcPr>
            <w:tcW w:w="1653" w:type="dxa"/>
            <w:noWrap w:val="0"/>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2" w:name="psn_tel_work1"/>
            <w:bookmarkEnd w:id="2"/>
            <w:bookmarkStart w:id="3" w:name="psn_mobile1"/>
            <w:bookmarkEnd w:id="3"/>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单位联系人：</w:t>
            </w:r>
          </w:p>
        </w:tc>
        <w:tc>
          <w:tcPr>
            <w:tcW w:w="2684" w:type="dxa"/>
            <w:tcBorders>
              <w:top w:val="single" w:color="auto" w:sz="4" w:space="0"/>
              <w:bottom w:val="single" w:color="auto" w:sz="4" w:space="0"/>
            </w:tcBorders>
            <w:noWrap w:val="0"/>
            <w:tcMar>
              <w:left w:w="0" w:type="dxa"/>
              <w:right w:w="0" w:type="dxa"/>
            </w:tcMar>
            <w:vAlign w:val="bottom"/>
          </w:tcPr>
          <w:p>
            <w:pPr>
              <w:ind w:left="105" w:leftChars="50"/>
              <w:jc w:val="left"/>
              <w:rPr>
                <w:rFonts w:ascii="黑体" w:hAnsi="黑体" w:eastAsia="黑体"/>
                <w:kern w:val="0"/>
                <w:sz w:val="24"/>
                <w:szCs w:val="24"/>
              </w:rPr>
            </w:pPr>
            <w:bookmarkStart w:id="4" w:name="contact_name1"/>
            <w:bookmarkEnd w:id="4"/>
          </w:p>
        </w:tc>
        <w:tc>
          <w:tcPr>
            <w:tcW w:w="1653" w:type="dxa"/>
            <w:noWrap w:val="0"/>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5" w:name="contact_mobile1"/>
            <w:bookmarkEnd w:id="5"/>
            <w:bookmarkStart w:id="6" w:name="contact_tel1"/>
            <w:bookmarkEnd w:id="6"/>
          </w:p>
        </w:tc>
      </w:tr>
      <w:tr>
        <w:tblPrEx>
          <w:tblCellMar>
            <w:top w:w="0" w:type="dxa"/>
            <w:left w:w="108" w:type="dxa"/>
            <w:bottom w:w="0" w:type="dxa"/>
            <w:right w:w="108" w:type="dxa"/>
          </w:tblCellMar>
        </w:tblPrEx>
        <w:trPr>
          <w:trHeight w:val="567" w:hRule="exact"/>
        </w:trPr>
        <w:tc>
          <w:tcPr>
            <w:tcW w:w="1560" w:type="dxa"/>
            <w:noWrap w:val="0"/>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2684" w:type="dxa"/>
            <w:tcBorders>
              <w:top w:val="single" w:color="auto" w:sz="4" w:space="0"/>
              <w:bottom w:val="single" w:color="auto" w:sz="4" w:space="0"/>
            </w:tcBorders>
            <w:noWrap w:val="0"/>
            <w:tcMar>
              <w:left w:w="0" w:type="dxa"/>
              <w:right w:w="0" w:type="dxa"/>
            </w:tcMar>
            <w:vAlign w:val="bottom"/>
          </w:tcPr>
          <w:p>
            <w:pPr>
              <w:ind w:left="105" w:leftChars="50"/>
              <w:rPr>
                <w:rFonts w:ascii="黑体" w:hAnsi="黑体" w:eastAsia="黑体"/>
                <w:sz w:val="24"/>
                <w:szCs w:val="24"/>
              </w:rPr>
            </w:pPr>
            <w:bookmarkStart w:id="7" w:name="http"/>
            <w:bookmarkEnd w:id="7"/>
          </w:p>
        </w:tc>
        <w:tc>
          <w:tcPr>
            <w:tcW w:w="1653" w:type="dxa"/>
            <w:noWrap w:val="0"/>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305" w:type="dxa"/>
            <w:gridSpan w:val="2"/>
            <w:tcBorders>
              <w:top w:val="single" w:color="auto" w:sz="4" w:space="0"/>
              <w:bottom w:val="single" w:color="auto" w:sz="4" w:space="0"/>
            </w:tcBorders>
            <w:noWrap w:val="0"/>
            <w:tcMar>
              <w:left w:w="0" w:type="dxa"/>
              <w:right w:w="0" w:type="dxa"/>
            </w:tcMar>
            <w:vAlign w:val="bottom"/>
          </w:tcPr>
          <w:p>
            <w:pPr>
              <w:jc w:val="left"/>
              <w:rPr>
                <w:rFonts w:ascii="黑体" w:hAnsi="黑体" w:eastAsia="黑体"/>
                <w:kern w:val="0"/>
                <w:sz w:val="24"/>
                <w:szCs w:val="24"/>
              </w:rPr>
            </w:pPr>
            <w:bookmarkStart w:id="8" w:name="prp_submit_date_month"/>
            <w:bookmarkEnd w:id="8"/>
            <w:bookmarkStart w:id="9" w:name="prp_submit_date_year"/>
            <w:bookmarkEnd w:id="9"/>
            <w:bookmarkStart w:id="10" w:name="prp_submit_date_day"/>
            <w:bookmarkEnd w:id="10"/>
          </w:p>
        </w:tc>
      </w:tr>
    </w:tbl>
    <w:p>
      <w:pPr>
        <w:rPr>
          <w:rFonts w:hint="eastAsia"/>
          <w:b/>
          <w:color w:val="000000"/>
        </w:rPr>
      </w:pPr>
    </w:p>
    <w:p>
      <w:pPr>
        <w:spacing w:line="360" w:lineRule="auto"/>
        <w:rPr>
          <w:rFonts w:hint="eastAsia"/>
          <w:color w:val="000000"/>
          <w:sz w:val="24"/>
        </w:rPr>
      </w:pPr>
    </w:p>
    <w:p>
      <w:pPr>
        <w:pStyle w:val="5"/>
        <w:rPr>
          <w:rFonts w:hint="eastAsia"/>
          <w:color w:val="000000"/>
          <w:sz w:val="24"/>
        </w:rPr>
      </w:pPr>
    </w:p>
    <w:p>
      <w:pPr>
        <w:pStyle w:val="5"/>
        <w:rPr>
          <w:rFonts w:hint="eastAsia"/>
          <w:color w:val="000000"/>
          <w:sz w:val="24"/>
        </w:rPr>
      </w:pPr>
    </w:p>
    <w:p>
      <w:pPr>
        <w:jc w:val="center"/>
        <w:rPr>
          <w:rFonts w:hint="eastAsia"/>
          <w:b/>
          <w:color w:val="000000"/>
          <w:sz w:val="32"/>
          <w:szCs w:val="32"/>
        </w:rPr>
      </w:pPr>
      <w:r>
        <w:rPr>
          <w:rFonts w:hint="default"/>
          <w:b/>
          <w:color w:val="000000"/>
          <w:sz w:val="32"/>
          <w:szCs w:val="32"/>
        </w:rPr>
        <w:t>深圳市</w:t>
      </w:r>
      <w:r>
        <w:rPr>
          <w:rFonts w:hint="eastAsia"/>
          <w:b/>
          <w:color w:val="000000"/>
          <w:sz w:val="32"/>
          <w:szCs w:val="32"/>
        </w:rPr>
        <w:t>科技创新</w:t>
      </w:r>
      <w:r>
        <w:rPr>
          <w:rFonts w:hint="eastAsia"/>
          <w:b/>
          <w:color w:val="000000"/>
          <w:sz w:val="32"/>
          <w:szCs w:val="32"/>
          <w:lang w:eastAsia="zh-CN"/>
        </w:rPr>
        <w:t>委员会</w:t>
      </w:r>
      <w:r>
        <w:rPr>
          <w:rFonts w:hint="eastAsia"/>
          <w:b/>
          <w:color w:val="000000"/>
          <w:sz w:val="32"/>
          <w:szCs w:val="32"/>
        </w:rPr>
        <w:t>制</w:t>
      </w:r>
    </w:p>
    <w:p>
      <w:pPr>
        <w:jc w:val="center"/>
        <w:rPr>
          <w:rFonts w:hint="eastAsia" w:eastAsia="宋体"/>
          <w:lang w:eastAsia="zh-CN"/>
        </w:rPr>
      </w:pPr>
      <w:r>
        <w:rPr>
          <w:rFonts w:hint="eastAsia"/>
          <w:b/>
          <w:color w:val="000000"/>
          <w:sz w:val="32"/>
          <w:szCs w:val="32"/>
        </w:rPr>
        <w:t>二〇二</w:t>
      </w:r>
      <w:r>
        <w:rPr>
          <w:rFonts w:hint="eastAsia"/>
          <w:b/>
          <w:color w:val="000000"/>
          <w:sz w:val="32"/>
          <w:szCs w:val="32"/>
          <w:lang w:eastAsia="zh-CN"/>
        </w:rPr>
        <w:t>三</w:t>
      </w:r>
      <w:r>
        <w:rPr>
          <w:rFonts w:hint="eastAsia"/>
          <w:b/>
          <w:color w:val="000000"/>
          <w:sz w:val="32"/>
          <w:szCs w:val="32"/>
        </w:rPr>
        <w:t>年</w:t>
      </w:r>
      <w:r>
        <w:rPr>
          <w:rFonts w:hint="eastAsia"/>
          <w:b/>
          <w:color w:val="000000"/>
          <w:sz w:val="32"/>
          <w:szCs w:val="32"/>
          <w:lang w:eastAsia="zh-CN"/>
        </w:rPr>
        <w:t>五</w:t>
      </w:r>
      <w:r>
        <w:rPr>
          <w:rFonts w:hint="eastAsia"/>
          <w:b/>
          <w:color w:val="000000"/>
          <w:sz w:val="32"/>
          <w:szCs w:val="32"/>
          <w:lang w:val="en-US" w:eastAsia="zh-CN"/>
        </w:rPr>
        <w:t>月</w:t>
      </w:r>
    </w:p>
    <w:p>
      <w:pPr>
        <w:pStyle w:val="12"/>
        <w:ind w:firstLine="320"/>
        <w:rPr>
          <w:rFonts w:hint="eastAsia"/>
        </w:rPr>
      </w:pPr>
    </w:p>
    <w:p>
      <w:pPr>
        <w:pStyle w:val="12"/>
        <w:ind w:firstLine="320"/>
        <w:rPr>
          <w:rFonts w:hint="eastAsia"/>
        </w:rPr>
      </w:pPr>
    </w:p>
    <w:p>
      <w:pPr>
        <w:pStyle w:val="12"/>
        <w:ind w:firstLine="320"/>
        <w:rPr>
          <w:rFonts w:hint="eastAsia"/>
        </w:rPr>
      </w:pPr>
    </w:p>
    <w:p>
      <w:pPr>
        <w:pStyle w:val="12"/>
        <w:ind w:firstLine="320"/>
        <w:rPr>
          <w:rFonts w:hint="eastAsia"/>
        </w:r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本单位（人）承诺遵守《深圳市科技计划项目管理办法》《深圳市科技研发资金管理办法》《深圳市高新技术产业园区发展专项计划管理办法》等规定以及填表说明等相关文件要求，并自愿作出以下声明：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w:t>
      </w:r>
      <w:r>
        <w:rPr>
          <w:rFonts w:hint="eastAsia" w:ascii="仿宋_GB2312" w:hAnsi="仿宋_GB2312" w:eastAsia="仿宋_GB2312" w:cs="仿宋_GB2312"/>
          <w:sz w:val="28"/>
          <w:szCs w:val="28"/>
          <w:lang w:eastAsia="zh-CN"/>
        </w:rPr>
        <w:t>以及深圳高新区各园区管理机构</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pPr>
        <w:rPr>
          <w:szCs w:val="21"/>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12"/>
        <w:ind w:firstLine="320"/>
        <w:rPr>
          <w:rFonts w:hint="eastAsia"/>
        </w:rPr>
      </w:pPr>
    </w:p>
    <w:p>
      <w:pPr>
        <w:spacing w:line="440" w:lineRule="exact"/>
        <w:jc w:val="center"/>
        <w:rPr>
          <w:rFonts w:hint="eastAsia" w:ascii="宋体" w:hAnsi="宋体"/>
          <w:b/>
          <w:bCs/>
          <w:color w:val="000000"/>
          <w:sz w:val="36"/>
          <w:szCs w:val="36"/>
        </w:rPr>
      </w:pPr>
      <w:r>
        <w:rPr>
          <w:rFonts w:hint="eastAsia" w:ascii="方正小标宋简体" w:hAnsi="方正小标宋简体" w:eastAsia="方正小标宋简体" w:cs="方正小标宋简体"/>
          <w:sz w:val="32"/>
          <w:szCs w:val="32"/>
          <w:lang w:val="en-US" w:eastAsia="zh-CN"/>
        </w:rPr>
        <w:t>填写说明</w:t>
      </w:r>
    </w:p>
    <w:p>
      <w:pPr>
        <w:jc w:val="center"/>
        <w:rPr>
          <w:rFonts w:hint="eastAsia" w:ascii="宋体" w:hAnsi="宋体"/>
          <w:b/>
          <w:bCs/>
          <w:color w:val="000000"/>
          <w:sz w:val="36"/>
          <w:szCs w:val="36"/>
        </w:rPr>
      </w:pPr>
    </w:p>
    <w:p>
      <w:pPr>
        <w:tabs>
          <w:tab w:val="left" w:pos="1050"/>
        </w:tabs>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单位基本情况”、“近三年获得资助情况”、“单位财务状况”所有内容均应填写完整，如内容没有的应当填写“无”，不得留有空白。其中单位全称、开户银行、账号是资金划转的依据，应当准确完整，不得随便更改。另外，申请单位应当保留有深圳本地2个不同联系人的联系方式，并确保手机通信通畅，以确保随时查看、接收系统发出的关于项目进展情况的信息。</w:t>
      </w:r>
    </w:p>
    <w:p>
      <w:pPr>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二、“单位财务状况”的所有栏目均指整个单位的情况，填写前应与单位财务部门核实相关数据。</w:t>
      </w:r>
    </w:p>
    <w:p>
      <w:pPr>
        <w:tabs>
          <w:tab w:val="left" w:pos="732"/>
          <w:tab w:val="left" w:pos="1050"/>
        </w:tabs>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三、附件材料使用原件彩色扫描成PDF文件上传，同一类型的文件应当扫描成一个文件包形式上传，不得分拆扫描。</w:t>
      </w:r>
    </w:p>
    <w:p>
      <w:pPr>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rPr>
          <w:rFonts w:hint="eastAsia" w:ascii="宋体" w:hAnsi="宋体"/>
          <w:color w:val="000000"/>
          <w:sz w:val="24"/>
        </w:rPr>
      </w:pPr>
    </w:p>
    <w:p>
      <w:pPr>
        <w:pStyle w:val="12"/>
        <w:rPr>
          <w:rFonts w:hint="eastAsia" w:ascii="宋体" w:hAnsi="宋体"/>
          <w:color w:val="000000"/>
          <w:sz w:val="24"/>
        </w:rPr>
      </w:pPr>
    </w:p>
    <w:p>
      <w:pPr>
        <w:pStyle w:val="12"/>
        <w:rPr>
          <w:rFonts w:hint="eastAsia" w:ascii="宋体" w:hAnsi="宋体"/>
          <w:color w:val="000000"/>
          <w:sz w:val="24"/>
        </w:rPr>
      </w:pPr>
    </w:p>
    <w:p>
      <w:pPr>
        <w:pStyle w:val="12"/>
        <w:rPr>
          <w:rFonts w:hint="eastAsia" w:ascii="宋体" w:hAnsi="宋体"/>
          <w:color w:val="000000"/>
          <w:sz w:val="24"/>
        </w:rPr>
      </w:pPr>
    </w:p>
    <w:p>
      <w:pPr>
        <w:pStyle w:val="12"/>
        <w:ind w:left="0" w:leftChars="0" w:firstLine="0" w:firstLineChars="0"/>
        <w:rPr>
          <w:rFonts w:hint="eastAsia"/>
        </w:rPr>
      </w:pPr>
    </w:p>
    <w:p>
      <w:pPr>
        <w:pStyle w:val="12"/>
        <w:ind w:left="0" w:leftChars="0" w:firstLine="0" w:firstLineChars="0"/>
        <w:rPr>
          <w:rFonts w:hint="eastAsia"/>
        </w:rPr>
      </w:pPr>
    </w:p>
    <w:p>
      <w:pPr>
        <w:numPr>
          <w:ilvl w:val="0"/>
          <w:numId w:val="0"/>
        </w:numPr>
        <w:spacing w:after="78" w:afterLines="25" w:line="0" w:lineRule="atLeast"/>
        <w:jc w:val="left"/>
        <w:outlineLvl w:val="0"/>
        <w:rPr>
          <w:rFonts w:hint="default" w:ascii="宋体" w:hAnsi="宋体" w:cs="宋体"/>
          <w:b/>
          <w:bCs/>
          <w:color w:val="000000"/>
          <w:sz w:val="24"/>
        </w:rPr>
      </w:pPr>
    </w:p>
    <w:p>
      <w:pPr>
        <w:numPr>
          <w:ilvl w:val="0"/>
          <w:numId w:val="0"/>
        </w:numPr>
        <w:spacing w:after="78" w:afterLines="25" w:line="0" w:lineRule="atLeast"/>
        <w:jc w:val="left"/>
        <w:outlineLvl w:val="0"/>
        <w:rPr>
          <w:rFonts w:hint="default" w:ascii="宋体" w:hAnsi="宋体" w:cs="宋体"/>
          <w:b/>
          <w:bCs/>
          <w:color w:val="000000"/>
          <w:sz w:val="24"/>
        </w:rPr>
      </w:pPr>
    </w:p>
    <w:p>
      <w:pPr>
        <w:numPr>
          <w:ilvl w:val="0"/>
          <w:numId w:val="0"/>
        </w:numPr>
        <w:spacing w:after="78" w:afterLines="25" w:line="0" w:lineRule="atLeast"/>
        <w:jc w:val="left"/>
        <w:outlineLvl w:val="0"/>
      </w:pPr>
      <w:r>
        <w:rPr>
          <w:rFonts w:hint="default" w:ascii="宋体" w:hAnsi="宋体" w:cs="宋体"/>
          <w:b/>
          <w:bCs/>
          <w:color w:val="000000"/>
          <w:sz w:val="24"/>
        </w:rPr>
        <w:t>一、</w:t>
      </w:r>
      <w:r>
        <w:rPr>
          <w:rFonts w:hint="eastAsia" w:ascii="宋体" w:hAnsi="宋体" w:cs="宋体"/>
          <w:b/>
          <w:bCs/>
          <w:color w:val="000000"/>
          <w:sz w:val="24"/>
        </w:rPr>
        <w:t>单位基本情况</w:t>
      </w:r>
    </w:p>
    <w:tbl>
      <w:tblPr>
        <w:tblStyle w:val="13"/>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0"/>
        <w:gridCol w:w="228"/>
        <w:gridCol w:w="1371"/>
        <w:gridCol w:w="42"/>
        <w:gridCol w:w="1267"/>
        <w:gridCol w:w="1163"/>
        <w:gridCol w:w="995"/>
        <w:gridCol w:w="896"/>
        <w:gridCol w:w="726"/>
        <w:gridCol w:w="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单位名称</w:t>
            </w:r>
          </w:p>
        </w:tc>
        <w:tc>
          <w:tcPr>
            <w:tcW w:w="6935" w:type="dxa"/>
            <w:gridSpan w:val="8"/>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rFonts w:hint="eastAsia" w:cs="宋体"/>
                <w:color w:val="000000"/>
                <w:kern w:val="2"/>
                <w:sz w:val="21"/>
                <w:szCs w:val="21"/>
                <w:lang w:val="en-US" w:eastAsia="zh-CN" w:bidi="ar-SA"/>
              </w:rPr>
            </w:pPr>
            <w:r>
              <w:rPr>
                <w:rFonts w:hint="eastAsia" w:cs="宋体"/>
                <w:color w:val="000000"/>
                <w:szCs w:val="21"/>
              </w:rPr>
              <w:t>统一社会</w:t>
            </w:r>
            <w:r>
              <w:rPr>
                <w:rFonts w:cs="宋体"/>
                <w:color w:val="000000"/>
                <w:szCs w:val="21"/>
              </w:rPr>
              <w:t>信用代码</w:t>
            </w:r>
          </w:p>
        </w:tc>
        <w:tc>
          <w:tcPr>
            <w:tcW w:w="6935" w:type="dxa"/>
            <w:gridSpan w:val="8"/>
            <w:noWrap w:val="0"/>
            <w:vAlign w:val="center"/>
          </w:tcPr>
          <w:p>
            <w:pPr>
              <w:rPr>
                <w:rFonts w:asci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注册地址</w:t>
            </w:r>
          </w:p>
        </w:tc>
        <w:tc>
          <w:tcPr>
            <w:tcW w:w="6935" w:type="dxa"/>
            <w:gridSpan w:val="8"/>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rFonts w:hint="eastAsia" w:cs="宋体"/>
                <w:color w:val="000000"/>
                <w:szCs w:val="21"/>
              </w:rPr>
            </w:pPr>
            <w:r>
              <w:rPr>
                <w:rFonts w:hint="eastAsia" w:cs="宋体"/>
                <w:color w:val="000000"/>
                <w:szCs w:val="21"/>
              </w:rPr>
              <w:t>办公地址</w:t>
            </w:r>
          </w:p>
        </w:tc>
        <w:tc>
          <w:tcPr>
            <w:tcW w:w="6935" w:type="dxa"/>
            <w:gridSpan w:val="8"/>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rFonts w:hint="eastAsia" w:cs="宋体"/>
                <w:color w:val="000000"/>
                <w:szCs w:val="21"/>
              </w:rPr>
            </w:pPr>
            <w:r>
              <w:rPr>
                <w:rFonts w:hint="eastAsia" w:cs="宋体"/>
                <w:color w:val="000000"/>
                <w:szCs w:val="21"/>
              </w:rPr>
              <w:t>注册所在区</w:t>
            </w:r>
          </w:p>
        </w:tc>
        <w:tc>
          <w:tcPr>
            <w:tcW w:w="2472" w:type="dxa"/>
            <w:gridSpan w:val="3"/>
            <w:noWrap w:val="0"/>
            <w:vAlign w:val="center"/>
          </w:tcPr>
          <w:p>
            <w:pPr>
              <w:jc w:val="right"/>
              <w:rPr>
                <w:rFonts w:ascii="宋体" w:hAnsi="宋体" w:cs="宋体"/>
                <w:color w:val="000000"/>
                <w:szCs w:val="21"/>
              </w:rPr>
            </w:pPr>
          </w:p>
        </w:tc>
        <w:tc>
          <w:tcPr>
            <w:tcW w:w="1891" w:type="dxa"/>
            <w:gridSpan w:val="2"/>
            <w:noWrap w:val="0"/>
            <w:vAlign w:val="center"/>
          </w:tcPr>
          <w:p>
            <w:pPr>
              <w:ind w:right="-155" w:rightChars="-74"/>
              <w:rPr>
                <w:rFonts w:hint="eastAsia"/>
                <w:color w:val="000000"/>
                <w:szCs w:val="21"/>
              </w:rPr>
            </w:pPr>
            <w:r>
              <w:rPr>
                <w:rFonts w:hint="eastAsia" w:ascii="宋体"/>
                <w:color w:val="000000"/>
                <w:spacing w:val="-8"/>
                <w:szCs w:val="21"/>
              </w:rPr>
              <w:t>注册所在街道</w:t>
            </w:r>
          </w:p>
        </w:tc>
        <w:tc>
          <w:tcPr>
            <w:tcW w:w="2572" w:type="dxa"/>
            <w:gridSpan w:val="3"/>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exact"/>
          <w:jc w:val="center"/>
        </w:trPr>
        <w:tc>
          <w:tcPr>
            <w:tcW w:w="2249" w:type="dxa"/>
            <w:gridSpan w:val="3"/>
            <w:noWrap w:val="0"/>
            <w:vAlign w:val="center"/>
          </w:tcPr>
          <w:p>
            <w:pPr>
              <w:ind w:right="-107" w:rightChars="-51"/>
              <w:rPr>
                <w:rFonts w:hint="eastAsia" w:cs="宋体"/>
                <w:color w:val="000000"/>
                <w:szCs w:val="21"/>
              </w:rPr>
            </w:pPr>
            <w:r>
              <w:rPr>
                <w:rFonts w:hint="eastAsia" w:cs="宋体"/>
                <w:color w:val="000000"/>
                <w:szCs w:val="21"/>
              </w:rPr>
              <w:t>注册地所属</w:t>
            </w:r>
            <w:r>
              <w:rPr>
                <w:rFonts w:hint="eastAsia" w:cs="宋体"/>
                <w:color w:val="000000"/>
                <w:szCs w:val="21"/>
                <w:highlight w:val="none"/>
                <w:lang w:eastAsia="zh-CN"/>
              </w:rPr>
              <w:t>高新区</w:t>
            </w:r>
            <w:r>
              <w:rPr>
                <w:rFonts w:hint="eastAsia" w:cs="宋体"/>
                <w:color w:val="000000"/>
                <w:szCs w:val="21"/>
              </w:rPr>
              <w:t>片区</w:t>
            </w:r>
          </w:p>
        </w:tc>
        <w:tc>
          <w:tcPr>
            <w:tcW w:w="6935" w:type="dxa"/>
            <w:gridSpan w:val="8"/>
            <w:noWrap w:val="0"/>
            <w:vAlign w:val="center"/>
          </w:tcPr>
          <w:p>
            <w:pPr>
              <w:ind w:right="-155" w:rightChars="-74"/>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07" w:rightChars="-51"/>
              <w:rPr>
                <w:color w:val="000000"/>
                <w:szCs w:val="21"/>
              </w:rPr>
            </w:pPr>
            <w:r>
              <w:rPr>
                <w:rFonts w:hint="eastAsia" w:cs="宋体"/>
                <w:color w:val="000000"/>
                <w:szCs w:val="21"/>
              </w:rPr>
              <w:t>单位注册资本</w:t>
            </w:r>
          </w:p>
        </w:tc>
        <w:tc>
          <w:tcPr>
            <w:tcW w:w="2472" w:type="dxa"/>
            <w:gridSpan w:val="3"/>
            <w:noWrap w:val="0"/>
            <w:vAlign w:val="center"/>
          </w:tcPr>
          <w:p>
            <w:pPr>
              <w:jc w:val="right"/>
              <w:rPr>
                <w:color w:val="000000"/>
                <w:szCs w:val="21"/>
              </w:rPr>
            </w:pPr>
            <w:r>
              <w:rPr>
                <w:rFonts w:ascii="宋体" w:hAnsi="宋体" w:cs="宋体"/>
                <w:color w:val="000000"/>
                <w:szCs w:val="21"/>
              </w:rPr>
              <w:fldChar w:fldCharType="begin"/>
            </w:r>
            <w:r>
              <w:rPr>
                <w:rFonts w:ascii="宋体" w:hAnsi="宋体" w:cs="宋体"/>
                <w:color w:val="000000"/>
                <w:szCs w:val="21"/>
              </w:rPr>
              <w:instrText xml:space="preserve"> MERGEFIELD  $data.ITEM_REG_FUNDS  \* MERGEFORMAT </w:instrText>
            </w:r>
            <w:r>
              <w:rPr>
                <w:rFonts w:ascii="宋体" w:hAnsi="宋体" w:cs="宋体"/>
                <w:color w:val="000000"/>
                <w:szCs w:val="21"/>
              </w:rPr>
              <w:fldChar w:fldCharType="end"/>
            </w:r>
            <w:r>
              <w:rPr>
                <w:rFonts w:hint="eastAsia" w:ascii="宋体" w:hAnsi="宋体" w:cs="宋体"/>
                <w:color w:val="000000"/>
                <w:szCs w:val="21"/>
              </w:rPr>
              <w:t>万元</w:t>
            </w:r>
          </w:p>
        </w:tc>
        <w:tc>
          <w:tcPr>
            <w:tcW w:w="1891" w:type="dxa"/>
            <w:gridSpan w:val="2"/>
            <w:noWrap w:val="0"/>
            <w:vAlign w:val="center"/>
          </w:tcPr>
          <w:p>
            <w:pPr>
              <w:ind w:right="-155" w:rightChars="-74"/>
              <w:rPr>
                <w:rFonts w:hint="eastAsia" w:ascii="宋体" w:eastAsia="宋体"/>
                <w:color w:val="000000"/>
                <w:szCs w:val="21"/>
                <w:lang w:eastAsia="zh-CN"/>
              </w:rPr>
            </w:pPr>
            <w:r>
              <w:rPr>
                <w:rFonts w:hint="eastAsia" w:ascii="宋体"/>
                <w:color w:val="000000"/>
                <w:szCs w:val="21"/>
                <w:lang w:eastAsia="zh-CN"/>
              </w:rPr>
              <w:t>其中外资比例（</w:t>
            </w:r>
            <w:r>
              <w:rPr>
                <w:rFonts w:hint="eastAsia" w:ascii="宋体"/>
                <w:color w:val="000000"/>
                <w:szCs w:val="21"/>
                <w:lang w:val="en-US" w:eastAsia="zh-CN"/>
              </w:rPr>
              <w:t>%</w:t>
            </w:r>
            <w:r>
              <w:rPr>
                <w:rFonts w:hint="eastAsia" w:ascii="宋体"/>
                <w:color w:val="000000"/>
                <w:szCs w:val="21"/>
                <w:lang w:eastAsia="zh-CN"/>
              </w:rPr>
              <w:t>）</w:t>
            </w:r>
          </w:p>
        </w:tc>
        <w:tc>
          <w:tcPr>
            <w:tcW w:w="2572" w:type="dxa"/>
            <w:gridSpan w:val="3"/>
            <w:noWrap w:val="0"/>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55" w:rightChars="-74"/>
              <w:rPr>
                <w:rFonts w:hint="eastAsia" w:eastAsia="宋体"/>
                <w:color w:val="000000"/>
                <w:kern w:val="2"/>
                <w:sz w:val="21"/>
                <w:szCs w:val="21"/>
                <w:lang w:val="en-US" w:eastAsia="zh-CN" w:bidi="ar-SA"/>
              </w:rPr>
            </w:pPr>
            <w:r>
              <w:rPr>
                <w:rFonts w:hint="eastAsia" w:cs="宋体"/>
                <w:color w:val="000000"/>
                <w:szCs w:val="21"/>
                <w:lang w:eastAsia="zh-CN"/>
              </w:rPr>
              <w:t>单位实缴资本</w:t>
            </w:r>
          </w:p>
        </w:tc>
        <w:tc>
          <w:tcPr>
            <w:tcW w:w="2472" w:type="dxa"/>
            <w:gridSpan w:val="3"/>
            <w:noWrap w:val="0"/>
            <w:vAlign w:val="center"/>
          </w:tcPr>
          <w:p>
            <w:pPr>
              <w:ind w:right="-155" w:rightChars="-74"/>
              <w:jc w:val="center"/>
              <w:rPr>
                <w:rFonts w:ascii="宋体"/>
                <w:color w:val="000000"/>
                <w:kern w:val="2"/>
                <w:sz w:val="21"/>
                <w:szCs w:val="21"/>
                <w:lang w:val="en-US" w:eastAsia="zh-CN" w:bidi="ar-SA"/>
              </w:rPr>
            </w:pPr>
            <w:r>
              <w:rPr>
                <w:rFonts w:hint="eastAsia" w:ascii="宋体" w:hAnsi="宋体" w:cs="宋体"/>
                <w:color w:val="000000"/>
                <w:szCs w:val="21"/>
                <w:lang w:val="en-US" w:eastAsia="zh-CN"/>
              </w:rPr>
              <w:t xml:space="preserve">                </w:t>
            </w:r>
            <w:r>
              <w:rPr>
                <w:rFonts w:ascii="宋体" w:hAnsi="宋体" w:cs="宋体"/>
                <w:color w:val="000000"/>
                <w:szCs w:val="21"/>
              </w:rPr>
              <w:fldChar w:fldCharType="begin"/>
            </w:r>
            <w:r>
              <w:rPr>
                <w:rFonts w:ascii="宋体" w:hAnsi="宋体" w:cs="宋体"/>
                <w:color w:val="000000"/>
                <w:szCs w:val="21"/>
              </w:rPr>
              <w:instrText xml:space="preserve"> MERGEFIELD  $data.ITEM_REG_FUNDS  \* MERGEFORMAT </w:instrText>
            </w:r>
            <w:r>
              <w:rPr>
                <w:rFonts w:ascii="宋体" w:hAnsi="宋体" w:cs="宋体"/>
                <w:color w:val="000000"/>
                <w:szCs w:val="21"/>
              </w:rPr>
              <w:fldChar w:fldCharType="end"/>
            </w:r>
            <w:r>
              <w:rPr>
                <w:rFonts w:hint="eastAsia" w:ascii="宋体" w:hAnsi="宋体" w:cs="宋体"/>
                <w:color w:val="000000"/>
                <w:szCs w:val="21"/>
              </w:rPr>
              <w:t>万元</w:t>
            </w:r>
          </w:p>
        </w:tc>
        <w:tc>
          <w:tcPr>
            <w:tcW w:w="1891" w:type="dxa"/>
            <w:gridSpan w:val="2"/>
            <w:noWrap w:val="0"/>
            <w:vAlign w:val="center"/>
          </w:tcPr>
          <w:p>
            <w:pPr>
              <w:ind w:right="-155" w:rightChars="-74"/>
              <w:rPr>
                <w:rFonts w:hint="eastAsia" w:eastAsia="宋体"/>
                <w:color w:val="000000"/>
                <w:szCs w:val="21"/>
                <w:lang w:eastAsia="zh-CN"/>
              </w:rPr>
            </w:pPr>
            <w:r>
              <w:rPr>
                <w:rFonts w:hint="eastAsia"/>
                <w:color w:val="000000"/>
                <w:szCs w:val="21"/>
              </w:rPr>
              <w:t>注册时间</w:t>
            </w:r>
          </w:p>
        </w:tc>
        <w:tc>
          <w:tcPr>
            <w:tcW w:w="2572" w:type="dxa"/>
            <w:gridSpan w:val="3"/>
            <w:noWrap w:val="0"/>
            <w:vAlign w:val="center"/>
          </w:tcPr>
          <w:p>
            <w:pPr>
              <w:ind w:right="-155" w:rightChars="-74"/>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9" w:type="dxa"/>
            <w:gridSpan w:val="3"/>
            <w:noWrap w:val="0"/>
            <w:vAlign w:val="center"/>
          </w:tcPr>
          <w:p>
            <w:pPr>
              <w:ind w:right="-155" w:rightChars="-74"/>
              <w:rPr>
                <w:rFonts w:hint="eastAsia" w:cs="宋体"/>
                <w:color w:val="000000"/>
                <w:szCs w:val="21"/>
                <w:lang w:eastAsia="zh-CN"/>
              </w:rPr>
            </w:pPr>
            <w:r>
              <w:rPr>
                <w:rFonts w:hint="eastAsia" w:cs="宋体"/>
                <w:color w:val="000000"/>
                <w:szCs w:val="21"/>
                <w:lang w:eastAsia="zh-CN"/>
              </w:rPr>
              <w:t>单位注册类型</w:t>
            </w:r>
          </w:p>
        </w:tc>
        <w:tc>
          <w:tcPr>
            <w:tcW w:w="6935" w:type="dxa"/>
            <w:gridSpan w:val="8"/>
            <w:noWrap w:val="0"/>
            <w:vAlign w:val="center"/>
          </w:tcPr>
          <w:p>
            <w:pPr>
              <w:ind w:right="-155" w:rightChars="-74"/>
              <w:jc w:val="center"/>
              <w:rPr>
                <w:rFonts w:ascii="宋体"/>
                <w:color w:val="000000"/>
                <w:szCs w:val="21"/>
              </w:rPr>
            </w:pPr>
            <w:r>
              <w:rPr>
                <w:rFonts w:hint="eastAsia" w:ascii="宋体"/>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exact"/>
          <w:jc w:val="center"/>
        </w:trPr>
        <w:tc>
          <w:tcPr>
            <w:tcW w:w="2249" w:type="dxa"/>
            <w:gridSpan w:val="3"/>
            <w:noWrap w:val="0"/>
            <w:vAlign w:val="center"/>
          </w:tcPr>
          <w:p>
            <w:pPr>
              <w:ind w:right="-107" w:rightChars="-51"/>
              <w:rPr>
                <w:rFonts w:hint="eastAsia" w:cs="宋体"/>
                <w:color w:val="000000"/>
                <w:kern w:val="2"/>
                <w:sz w:val="21"/>
                <w:szCs w:val="21"/>
                <w:highlight w:val="none"/>
                <w:lang w:val="en-US" w:eastAsia="zh-CN" w:bidi="ar-SA"/>
              </w:rPr>
            </w:pPr>
            <w:r>
              <w:rPr>
                <w:rFonts w:hint="eastAsia" w:cs="宋体"/>
                <w:color w:val="000000"/>
                <w:szCs w:val="21"/>
                <w:highlight w:val="none"/>
              </w:rPr>
              <w:t>单位性质</w:t>
            </w:r>
          </w:p>
        </w:tc>
        <w:tc>
          <w:tcPr>
            <w:tcW w:w="6935" w:type="dxa"/>
            <w:gridSpan w:val="8"/>
            <w:noWrap w:val="0"/>
            <w:vAlign w:val="center"/>
          </w:tcPr>
          <w:p>
            <w:pPr>
              <w:rPr>
                <w:rFonts w:hint="eastAsia"/>
                <w:highlight w:val="none"/>
              </w:rPr>
            </w:pPr>
            <w:r>
              <w:rPr>
                <w:highlight w:val="none"/>
              </w:rPr>
              <w:sym w:font="Wingdings" w:char="00A8"/>
            </w:r>
            <w:r>
              <w:rPr>
                <w:rFonts w:hint="eastAsia"/>
                <w:highlight w:val="none"/>
                <w:lang w:eastAsia="zh-CN"/>
              </w:rPr>
              <w:t>股权投资企业（执行事务合伙人：</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 </w:t>
            </w:r>
            <w:r>
              <w:rPr>
                <w:highlight w:val="none"/>
              </w:rPr>
              <w:sym w:font="Wingdings" w:char="00A8"/>
            </w:r>
            <w:r>
              <w:rPr>
                <w:rFonts w:hint="eastAsia"/>
                <w:highlight w:val="none"/>
              </w:rPr>
              <w:t>股权投资管理企业</w:t>
            </w:r>
          </w:p>
          <w:p>
            <w:pPr>
              <w:rPr>
                <w:rFonts w:hint="eastAsia"/>
                <w:highlight w:val="none"/>
              </w:rPr>
            </w:pPr>
            <w:r>
              <w:rPr>
                <w:highlight w:val="none"/>
              </w:rPr>
              <w:sym w:font="Wingdings" w:char="00A8"/>
            </w:r>
            <w:r>
              <w:rPr>
                <w:rFonts w:hint="eastAsia"/>
                <w:highlight w:val="none"/>
                <w:lang w:eastAsia="zh-CN"/>
              </w:rPr>
              <w:t>创业投资企业（执行事务合伙人：</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 </w:t>
            </w:r>
            <w:r>
              <w:rPr>
                <w:highlight w:val="none"/>
              </w:rPr>
              <w:sym w:font="Wingdings" w:char="00A8"/>
            </w:r>
            <w:r>
              <w:rPr>
                <w:rFonts w:hint="eastAsia"/>
                <w:highlight w:val="none"/>
                <w:lang w:eastAsia="zh-CN"/>
              </w:rPr>
              <w:t>创业</w:t>
            </w:r>
            <w:r>
              <w:rPr>
                <w:rFonts w:hint="eastAsia"/>
                <w:highlight w:val="none"/>
              </w:rPr>
              <w:t>投资管理企业</w:t>
            </w:r>
          </w:p>
          <w:p>
            <w:pPr>
              <w:pStyle w:val="12"/>
              <w:rPr>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9184" w:type="dxa"/>
            <w:gridSpan w:val="11"/>
            <w:noWrap w:val="0"/>
            <w:vAlign w:val="center"/>
          </w:tcPr>
          <w:p>
            <w:pPr>
              <w:jc w:val="center"/>
              <w:rPr>
                <w:rFonts w:ascii="宋体"/>
                <w:color w:val="000000"/>
                <w:szCs w:val="21"/>
              </w:rPr>
            </w:pPr>
            <w:r>
              <w:rPr>
                <w:rFonts w:hint="eastAsia" w:ascii="宋体"/>
                <w:color w:val="000000"/>
                <w:szCs w:val="21"/>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2" w:hRule="exact"/>
          <w:jc w:val="center"/>
        </w:trPr>
        <w:tc>
          <w:tcPr>
            <w:tcW w:w="650" w:type="dxa"/>
            <w:noWrap w:val="0"/>
            <w:vAlign w:val="center"/>
          </w:tcPr>
          <w:p>
            <w:pPr>
              <w:snapToGrid w:val="0"/>
              <w:spacing w:line="240" w:lineRule="atLeast"/>
              <w:jc w:val="center"/>
              <w:rPr>
                <w:rFonts w:hint="eastAsia" w:cs="宋体"/>
                <w:color w:val="000000"/>
                <w:szCs w:val="21"/>
              </w:rPr>
            </w:pPr>
            <w:r>
              <w:rPr>
                <w:rFonts w:hint="eastAsia" w:ascii="宋体"/>
              </w:rPr>
              <w:t>序号</w:t>
            </w:r>
          </w:p>
        </w:tc>
        <w:tc>
          <w:tcPr>
            <w:tcW w:w="2908" w:type="dxa"/>
            <w:gridSpan w:val="4"/>
            <w:noWrap w:val="0"/>
            <w:vAlign w:val="center"/>
          </w:tcPr>
          <w:p>
            <w:pPr>
              <w:snapToGrid w:val="0"/>
              <w:spacing w:line="240" w:lineRule="atLeast"/>
              <w:jc w:val="center"/>
              <w:rPr>
                <w:rFonts w:ascii="宋体"/>
                <w:color w:val="000000"/>
                <w:szCs w:val="21"/>
              </w:rPr>
            </w:pPr>
            <w:r>
              <w:rPr>
                <w:rFonts w:hint="eastAsia" w:ascii="宋体"/>
              </w:rPr>
              <w:t>主要股东名称</w:t>
            </w:r>
          </w:p>
        </w:tc>
        <w:tc>
          <w:tcPr>
            <w:tcW w:w="2158" w:type="dxa"/>
            <w:gridSpan w:val="2"/>
            <w:noWrap w:val="0"/>
            <w:vAlign w:val="center"/>
          </w:tcPr>
          <w:p>
            <w:pPr>
              <w:snapToGrid w:val="0"/>
              <w:spacing w:line="240" w:lineRule="atLeast"/>
              <w:jc w:val="center"/>
              <w:rPr>
                <w:rFonts w:hint="eastAsia" w:ascii="宋体"/>
              </w:rPr>
            </w:pPr>
            <w:r>
              <w:rPr>
                <w:rFonts w:hint="eastAsia" w:ascii="宋体"/>
              </w:rPr>
              <w:t>组织机构代码</w:t>
            </w:r>
          </w:p>
          <w:p>
            <w:pPr>
              <w:snapToGrid w:val="0"/>
              <w:spacing w:line="240" w:lineRule="atLeast"/>
              <w:jc w:val="center"/>
              <w:rPr>
                <w:rFonts w:ascii="宋体"/>
                <w:color w:val="000000"/>
                <w:szCs w:val="21"/>
              </w:rPr>
            </w:pPr>
            <w:r>
              <w:rPr>
                <w:rFonts w:hint="eastAsia" w:ascii="宋体"/>
              </w:rPr>
              <w:t>/身份证号</w:t>
            </w:r>
          </w:p>
        </w:tc>
        <w:tc>
          <w:tcPr>
            <w:tcW w:w="1628" w:type="dxa"/>
            <w:gridSpan w:val="3"/>
            <w:noWrap w:val="0"/>
            <w:vAlign w:val="center"/>
          </w:tcPr>
          <w:p>
            <w:pPr>
              <w:snapToGrid w:val="0"/>
              <w:spacing w:line="240" w:lineRule="atLeast"/>
              <w:jc w:val="center"/>
              <w:rPr>
                <w:rFonts w:ascii="宋体"/>
                <w:color w:val="000000"/>
                <w:szCs w:val="21"/>
              </w:rPr>
            </w:pPr>
            <w:r>
              <w:rPr>
                <w:rFonts w:hint="eastAsia" w:ascii="宋体"/>
              </w:rPr>
              <w:t>出资额</w:t>
            </w:r>
            <w:r>
              <w:rPr>
                <w:rFonts w:ascii="宋体"/>
              </w:rPr>
              <w:t>(</w:t>
            </w:r>
            <w:r>
              <w:rPr>
                <w:rFonts w:hint="eastAsia" w:ascii="宋体"/>
              </w:rPr>
              <w:t>万元</w:t>
            </w:r>
            <w:r>
              <w:rPr>
                <w:rFonts w:ascii="宋体"/>
              </w:rPr>
              <w:t>)</w:t>
            </w:r>
          </w:p>
        </w:tc>
        <w:tc>
          <w:tcPr>
            <w:tcW w:w="1840" w:type="dxa"/>
            <w:noWrap w:val="0"/>
            <w:vAlign w:val="center"/>
          </w:tcPr>
          <w:p>
            <w:pPr>
              <w:rPr>
                <w:rFonts w:ascii="宋体"/>
                <w:color w:val="000000"/>
                <w:szCs w:val="21"/>
              </w:rPr>
            </w:pPr>
            <w:r>
              <w:rPr>
                <w:rFonts w:hint="eastAsia" w:ascii="宋体"/>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1</w:t>
            </w:r>
          </w:p>
        </w:tc>
        <w:tc>
          <w:tcPr>
            <w:tcW w:w="2908" w:type="dxa"/>
            <w:gridSpan w:val="4"/>
            <w:noWrap w:val="0"/>
            <w:vAlign w:val="center"/>
          </w:tcPr>
          <w:p>
            <w:pPr>
              <w:rPr>
                <w:rFonts w:ascii="宋体"/>
                <w:color w:val="000000"/>
                <w:szCs w:val="21"/>
              </w:rPr>
            </w:pPr>
          </w:p>
        </w:tc>
        <w:tc>
          <w:tcPr>
            <w:tcW w:w="2158" w:type="dxa"/>
            <w:gridSpan w:val="2"/>
            <w:noWrap w:val="0"/>
            <w:vAlign w:val="center"/>
          </w:tcPr>
          <w:p>
            <w:pPr>
              <w:rPr>
                <w:rFonts w:ascii="宋体"/>
                <w:color w:val="000000"/>
                <w:szCs w:val="21"/>
              </w:rPr>
            </w:pPr>
          </w:p>
        </w:tc>
        <w:tc>
          <w:tcPr>
            <w:tcW w:w="1628"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2</w:t>
            </w:r>
          </w:p>
        </w:tc>
        <w:tc>
          <w:tcPr>
            <w:tcW w:w="2908" w:type="dxa"/>
            <w:gridSpan w:val="4"/>
            <w:noWrap w:val="0"/>
            <w:vAlign w:val="center"/>
          </w:tcPr>
          <w:p>
            <w:pPr>
              <w:rPr>
                <w:rFonts w:ascii="宋体"/>
                <w:color w:val="000000"/>
                <w:szCs w:val="21"/>
              </w:rPr>
            </w:pPr>
          </w:p>
        </w:tc>
        <w:tc>
          <w:tcPr>
            <w:tcW w:w="2158" w:type="dxa"/>
            <w:gridSpan w:val="2"/>
            <w:noWrap w:val="0"/>
            <w:vAlign w:val="center"/>
          </w:tcPr>
          <w:p>
            <w:pPr>
              <w:rPr>
                <w:rFonts w:ascii="宋体"/>
                <w:color w:val="000000"/>
                <w:szCs w:val="21"/>
              </w:rPr>
            </w:pPr>
          </w:p>
        </w:tc>
        <w:tc>
          <w:tcPr>
            <w:tcW w:w="1628"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3</w:t>
            </w:r>
          </w:p>
        </w:tc>
        <w:tc>
          <w:tcPr>
            <w:tcW w:w="2908" w:type="dxa"/>
            <w:gridSpan w:val="4"/>
            <w:noWrap w:val="0"/>
            <w:vAlign w:val="center"/>
          </w:tcPr>
          <w:p>
            <w:pPr>
              <w:rPr>
                <w:rFonts w:ascii="宋体"/>
                <w:color w:val="000000"/>
                <w:szCs w:val="21"/>
              </w:rPr>
            </w:pPr>
          </w:p>
        </w:tc>
        <w:tc>
          <w:tcPr>
            <w:tcW w:w="2158" w:type="dxa"/>
            <w:gridSpan w:val="2"/>
            <w:noWrap w:val="0"/>
            <w:vAlign w:val="center"/>
          </w:tcPr>
          <w:p>
            <w:pPr>
              <w:rPr>
                <w:rFonts w:ascii="宋体"/>
                <w:color w:val="000000"/>
                <w:szCs w:val="21"/>
              </w:rPr>
            </w:pPr>
          </w:p>
        </w:tc>
        <w:tc>
          <w:tcPr>
            <w:tcW w:w="1628"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4</w:t>
            </w:r>
          </w:p>
        </w:tc>
        <w:tc>
          <w:tcPr>
            <w:tcW w:w="2908" w:type="dxa"/>
            <w:gridSpan w:val="4"/>
            <w:noWrap w:val="0"/>
            <w:vAlign w:val="center"/>
          </w:tcPr>
          <w:p>
            <w:pPr>
              <w:rPr>
                <w:rFonts w:ascii="宋体"/>
                <w:color w:val="000000"/>
                <w:szCs w:val="21"/>
              </w:rPr>
            </w:pPr>
          </w:p>
        </w:tc>
        <w:tc>
          <w:tcPr>
            <w:tcW w:w="2158" w:type="dxa"/>
            <w:gridSpan w:val="2"/>
            <w:noWrap w:val="0"/>
            <w:vAlign w:val="center"/>
          </w:tcPr>
          <w:p>
            <w:pPr>
              <w:rPr>
                <w:rFonts w:ascii="宋体"/>
                <w:color w:val="000000"/>
                <w:szCs w:val="21"/>
              </w:rPr>
            </w:pPr>
          </w:p>
        </w:tc>
        <w:tc>
          <w:tcPr>
            <w:tcW w:w="1628"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5</w:t>
            </w:r>
          </w:p>
        </w:tc>
        <w:tc>
          <w:tcPr>
            <w:tcW w:w="2908" w:type="dxa"/>
            <w:gridSpan w:val="4"/>
            <w:noWrap w:val="0"/>
            <w:vAlign w:val="center"/>
          </w:tcPr>
          <w:p>
            <w:pPr>
              <w:rPr>
                <w:rFonts w:ascii="宋体"/>
                <w:color w:val="000000"/>
                <w:szCs w:val="21"/>
              </w:rPr>
            </w:pPr>
          </w:p>
        </w:tc>
        <w:tc>
          <w:tcPr>
            <w:tcW w:w="2158" w:type="dxa"/>
            <w:gridSpan w:val="2"/>
            <w:noWrap w:val="0"/>
            <w:vAlign w:val="center"/>
          </w:tcPr>
          <w:p>
            <w:pPr>
              <w:rPr>
                <w:rFonts w:ascii="宋体"/>
                <w:color w:val="000000"/>
                <w:szCs w:val="21"/>
              </w:rPr>
            </w:pPr>
          </w:p>
        </w:tc>
        <w:tc>
          <w:tcPr>
            <w:tcW w:w="1628" w:type="dxa"/>
            <w:gridSpan w:val="3"/>
            <w:noWrap w:val="0"/>
            <w:vAlign w:val="center"/>
          </w:tcPr>
          <w:p>
            <w:pPr>
              <w:rPr>
                <w:rFonts w:ascii="宋体"/>
                <w:color w:val="000000"/>
                <w:szCs w:val="21"/>
              </w:rPr>
            </w:pPr>
          </w:p>
        </w:tc>
        <w:tc>
          <w:tcPr>
            <w:tcW w:w="1840"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9184" w:type="dxa"/>
            <w:gridSpan w:val="11"/>
            <w:noWrap w:val="0"/>
            <w:vAlign w:val="center"/>
          </w:tcPr>
          <w:p>
            <w:pPr>
              <w:jc w:val="center"/>
              <w:rPr>
                <w:rFonts w:hint="eastAsia" w:ascii="宋体" w:eastAsia="宋体"/>
                <w:color w:val="000000"/>
                <w:szCs w:val="21"/>
                <w:lang w:eastAsia="zh-CN"/>
              </w:rPr>
            </w:pPr>
            <w:r>
              <w:rPr>
                <w:rFonts w:hint="eastAsia" w:ascii="宋体"/>
                <w:color w:val="000000"/>
                <w:szCs w:val="21"/>
                <w:lang w:eastAsia="zh-CN"/>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650" w:type="dxa"/>
            <w:noWrap w:val="0"/>
            <w:vAlign w:val="center"/>
          </w:tcPr>
          <w:p>
            <w:pPr>
              <w:snapToGrid w:val="0"/>
              <w:spacing w:line="240" w:lineRule="atLeast"/>
              <w:jc w:val="center"/>
              <w:rPr>
                <w:rFonts w:hint="eastAsia" w:cs="宋体"/>
                <w:color w:val="000000"/>
                <w:szCs w:val="21"/>
              </w:rPr>
            </w:pPr>
            <w:r>
              <w:rPr>
                <w:rFonts w:hint="eastAsia" w:ascii="宋体"/>
              </w:rPr>
              <w:t>序号</w:t>
            </w:r>
          </w:p>
        </w:tc>
        <w:tc>
          <w:tcPr>
            <w:tcW w:w="5066" w:type="dxa"/>
            <w:gridSpan w:val="6"/>
            <w:noWrap w:val="0"/>
            <w:vAlign w:val="center"/>
          </w:tcPr>
          <w:p>
            <w:pPr>
              <w:snapToGrid w:val="0"/>
              <w:spacing w:line="240" w:lineRule="atLeast"/>
              <w:jc w:val="center"/>
              <w:rPr>
                <w:rFonts w:ascii="宋体"/>
                <w:color w:val="000000"/>
                <w:szCs w:val="21"/>
              </w:rPr>
            </w:pPr>
            <w:r>
              <w:rPr>
                <w:rFonts w:hint="eastAsia" w:ascii="宋体"/>
              </w:rPr>
              <w:t>名称</w:t>
            </w:r>
          </w:p>
        </w:tc>
        <w:tc>
          <w:tcPr>
            <w:tcW w:w="3468" w:type="dxa"/>
            <w:gridSpan w:val="4"/>
            <w:noWrap w:val="0"/>
            <w:vAlign w:val="center"/>
          </w:tcPr>
          <w:p>
            <w:pPr>
              <w:snapToGrid w:val="0"/>
              <w:spacing w:line="240" w:lineRule="atLeast"/>
              <w:jc w:val="center"/>
              <w:rPr>
                <w:rFonts w:ascii="宋体"/>
                <w:color w:val="000000"/>
                <w:szCs w:val="21"/>
              </w:rPr>
            </w:pPr>
            <w:r>
              <w:rPr>
                <w:rFonts w:hint="eastAsia" w:ascii="宋体"/>
              </w:rPr>
              <w:t>组织机构代码/身份证号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1</w:t>
            </w:r>
          </w:p>
        </w:tc>
        <w:tc>
          <w:tcPr>
            <w:tcW w:w="5066" w:type="dxa"/>
            <w:gridSpan w:val="6"/>
            <w:noWrap w:val="0"/>
            <w:vAlign w:val="center"/>
          </w:tcPr>
          <w:p>
            <w:pPr>
              <w:rPr>
                <w:rFonts w:ascii="宋体"/>
                <w:color w:val="000000"/>
                <w:szCs w:val="21"/>
              </w:rPr>
            </w:pPr>
          </w:p>
        </w:tc>
        <w:tc>
          <w:tcPr>
            <w:tcW w:w="3468"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eastAsia" w:eastAsia="宋体" w:cs="宋体"/>
                <w:color w:val="000000"/>
                <w:szCs w:val="21"/>
                <w:lang w:val="en-US" w:eastAsia="zh-CN"/>
              </w:rPr>
            </w:pPr>
            <w:r>
              <w:rPr>
                <w:rFonts w:hint="eastAsia" w:cs="宋体"/>
                <w:color w:val="000000"/>
                <w:szCs w:val="21"/>
                <w:lang w:val="en-US" w:eastAsia="zh-CN"/>
              </w:rPr>
              <w:t>2</w:t>
            </w:r>
          </w:p>
        </w:tc>
        <w:tc>
          <w:tcPr>
            <w:tcW w:w="5066" w:type="dxa"/>
            <w:gridSpan w:val="6"/>
            <w:noWrap w:val="0"/>
            <w:vAlign w:val="center"/>
          </w:tcPr>
          <w:p>
            <w:pPr>
              <w:rPr>
                <w:rFonts w:ascii="宋体"/>
                <w:color w:val="000000"/>
                <w:szCs w:val="21"/>
              </w:rPr>
            </w:pPr>
          </w:p>
        </w:tc>
        <w:tc>
          <w:tcPr>
            <w:tcW w:w="3468"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650" w:type="dxa"/>
            <w:noWrap w:val="0"/>
            <w:vAlign w:val="center"/>
          </w:tcPr>
          <w:p>
            <w:pPr>
              <w:jc w:val="center"/>
              <w:rPr>
                <w:rFonts w:hint="default" w:cs="宋体"/>
                <w:color w:val="000000"/>
                <w:szCs w:val="21"/>
                <w:lang w:val="en-US" w:eastAsia="zh-CN"/>
              </w:rPr>
            </w:pPr>
            <w:r>
              <w:rPr>
                <w:rFonts w:hint="eastAsia" w:cs="宋体"/>
                <w:color w:val="000000"/>
                <w:szCs w:val="21"/>
                <w:lang w:val="en-US" w:eastAsia="zh-CN"/>
              </w:rPr>
              <w:t>3</w:t>
            </w:r>
          </w:p>
        </w:tc>
        <w:tc>
          <w:tcPr>
            <w:tcW w:w="5066" w:type="dxa"/>
            <w:gridSpan w:val="6"/>
            <w:noWrap w:val="0"/>
            <w:vAlign w:val="center"/>
          </w:tcPr>
          <w:p>
            <w:pPr>
              <w:rPr>
                <w:rFonts w:ascii="宋体"/>
                <w:color w:val="000000"/>
                <w:szCs w:val="21"/>
              </w:rPr>
            </w:pPr>
          </w:p>
        </w:tc>
        <w:tc>
          <w:tcPr>
            <w:tcW w:w="3468" w:type="dxa"/>
            <w:gridSpan w:val="4"/>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exact"/>
          <w:jc w:val="center"/>
        </w:trPr>
        <w:tc>
          <w:tcPr>
            <w:tcW w:w="2249" w:type="dxa"/>
            <w:gridSpan w:val="3"/>
            <w:noWrap w:val="0"/>
            <w:vAlign w:val="center"/>
          </w:tcPr>
          <w:p>
            <w:pPr>
              <w:ind w:right="-107" w:rightChars="-51"/>
              <w:jc w:val="center"/>
              <w:rPr>
                <w:rFonts w:hint="eastAsia" w:ascii="宋体" w:eastAsia="宋体"/>
                <w:color w:val="000000"/>
                <w:lang w:eastAsia="zh-CN"/>
              </w:rPr>
            </w:pPr>
            <w:r>
              <w:rPr>
                <w:rFonts w:hint="eastAsia" w:ascii="宋体"/>
                <w:color w:val="000000"/>
                <w:lang w:eastAsia="zh-CN"/>
              </w:rPr>
              <w:t>可投资资金规模</w:t>
            </w:r>
          </w:p>
        </w:tc>
        <w:tc>
          <w:tcPr>
            <w:tcW w:w="6935" w:type="dxa"/>
            <w:gridSpan w:val="8"/>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exact"/>
          <w:jc w:val="center"/>
        </w:trPr>
        <w:tc>
          <w:tcPr>
            <w:tcW w:w="2249" w:type="dxa"/>
            <w:gridSpan w:val="3"/>
            <w:noWrap w:val="0"/>
            <w:vAlign w:val="center"/>
          </w:tcPr>
          <w:p>
            <w:pPr>
              <w:ind w:right="-107" w:rightChars="-51"/>
              <w:jc w:val="center"/>
              <w:rPr>
                <w:rFonts w:hint="eastAsia" w:ascii="宋体" w:eastAsia="宋体"/>
                <w:color w:val="000000"/>
                <w:lang w:eastAsia="zh-CN"/>
              </w:rPr>
            </w:pPr>
            <w:r>
              <w:rPr>
                <w:rFonts w:hint="eastAsia" w:ascii="宋体"/>
                <w:color w:val="000000"/>
                <w:lang w:eastAsia="zh-CN"/>
              </w:rPr>
              <w:t>受托管理资金规模</w:t>
            </w:r>
          </w:p>
        </w:tc>
        <w:tc>
          <w:tcPr>
            <w:tcW w:w="6935" w:type="dxa"/>
            <w:gridSpan w:val="8"/>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exact"/>
          <w:jc w:val="center"/>
        </w:trPr>
        <w:tc>
          <w:tcPr>
            <w:tcW w:w="2249" w:type="dxa"/>
            <w:gridSpan w:val="3"/>
            <w:noWrap w:val="0"/>
            <w:vAlign w:val="center"/>
          </w:tcPr>
          <w:p>
            <w:pPr>
              <w:ind w:right="-107" w:rightChars="-51"/>
              <w:jc w:val="center"/>
              <w:rPr>
                <w:rFonts w:hint="eastAsia" w:ascii="宋体"/>
                <w:color w:val="000000"/>
                <w:lang w:eastAsia="zh-CN"/>
              </w:rPr>
            </w:pPr>
            <w:r>
              <w:rPr>
                <w:rFonts w:hint="eastAsia" w:ascii="宋体"/>
                <w:color w:val="000000"/>
                <w:lang w:eastAsia="zh-CN"/>
              </w:rPr>
              <w:t>投资收益情况</w:t>
            </w:r>
          </w:p>
        </w:tc>
        <w:tc>
          <w:tcPr>
            <w:tcW w:w="6935" w:type="dxa"/>
            <w:gridSpan w:val="8"/>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2249" w:type="dxa"/>
            <w:gridSpan w:val="3"/>
            <w:vMerge w:val="restart"/>
            <w:noWrap w:val="0"/>
            <w:vAlign w:val="center"/>
          </w:tcPr>
          <w:p>
            <w:pPr>
              <w:ind w:right="-107" w:rightChars="-51"/>
              <w:jc w:val="center"/>
              <w:rPr>
                <w:rFonts w:hint="eastAsia" w:ascii="宋体"/>
                <w:color w:val="000000"/>
              </w:rPr>
            </w:pPr>
            <w:r>
              <w:rPr>
                <w:rFonts w:hint="eastAsia" w:ascii="宋体"/>
                <w:color w:val="000000"/>
                <w:lang w:eastAsia="zh-CN"/>
              </w:rPr>
              <w:t>累计投资项目情况</w:t>
            </w:r>
          </w:p>
        </w:tc>
        <w:tc>
          <w:tcPr>
            <w:tcW w:w="3467" w:type="dxa"/>
            <w:gridSpan w:val="4"/>
            <w:noWrap w:val="0"/>
            <w:vAlign w:val="center"/>
          </w:tcPr>
          <w:p>
            <w:pPr>
              <w:jc w:val="center"/>
              <w:rPr>
                <w:rFonts w:hint="eastAsia" w:ascii="宋体" w:eastAsia="宋体"/>
                <w:lang w:eastAsia="zh-CN"/>
              </w:rPr>
            </w:pPr>
            <w:r>
              <w:rPr>
                <w:rFonts w:hint="eastAsia" w:ascii="宋体"/>
              </w:rPr>
              <w:t>累计</w:t>
            </w:r>
            <w:r>
              <w:rPr>
                <w:rFonts w:hint="eastAsia" w:ascii="宋体"/>
                <w:lang w:eastAsia="zh-CN"/>
              </w:rPr>
              <w:t>投资项目数</w:t>
            </w:r>
          </w:p>
        </w:tc>
        <w:tc>
          <w:tcPr>
            <w:tcW w:w="3468" w:type="dxa"/>
            <w:gridSpan w:val="4"/>
            <w:noWrap w:val="0"/>
            <w:vAlign w:val="center"/>
          </w:tcPr>
          <w:p>
            <w:pPr>
              <w:jc w:val="center"/>
              <w:rPr>
                <w:rFonts w:hint="eastAsia" w:ascii="宋体" w:eastAsia="宋体"/>
                <w:lang w:eastAsia="zh-CN"/>
              </w:rPr>
            </w:pPr>
            <w:r>
              <w:rPr>
                <w:rFonts w:hint="eastAsia" w:ascii="宋体"/>
                <w:lang w:eastAsia="zh-CN"/>
              </w:rPr>
              <w:t>累计投资项目金额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exact"/>
          <w:jc w:val="center"/>
        </w:trPr>
        <w:tc>
          <w:tcPr>
            <w:tcW w:w="2249" w:type="dxa"/>
            <w:gridSpan w:val="3"/>
            <w:vMerge w:val="continue"/>
            <w:noWrap w:val="0"/>
            <w:vAlign w:val="center"/>
          </w:tcPr>
          <w:p>
            <w:pPr>
              <w:ind w:right="-107" w:rightChars="-51"/>
              <w:jc w:val="center"/>
              <w:rPr>
                <w:rFonts w:hint="eastAsia" w:ascii="宋体"/>
                <w:color w:val="000000"/>
              </w:rPr>
            </w:pPr>
          </w:p>
        </w:tc>
        <w:tc>
          <w:tcPr>
            <w:tcW w:w="3467" w:type="dxa"/>
            <w:gridSpan w:val="4"/>
            <w:noWrap w:val="0"/>
            <w:vAlign w:val="center"/>
          </w:tcPr>
          <w:p>
            <w:pPr>
              <w:jc w:val="center"/>
              <w:rPr>
                <w:rFonts w:hint="eastAsia" w:ascii="宋体"/>
              </w:rPr>
            </w:pPr>
          </w:p>
        </w:tc>
        <w:tc>
          <w:tcPr>
            <w:tcW w:w="3468" w:type="dxa"/>
            <w:gridSpan w:val="4"/>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exact"/>
          <w:jc w:val="center"/>
        </w:trPr>
        <w:tc>
          <w:tcPr>
            <w:tcW w:w="2249" w:type="dxa"/>
            <w:gridSpan w:val="3"/>
            <w:vMerge w:val="restart"/>
            <w:noWrap w:val="0"/>
            <w:vAlign w:val="center"/>
          </w:tcPr>
          <w:p>
            <w:pPr>
              <w:ind w:right="-107" w:rightChars="-51"/>
              <w:jc w:val="center"/>
              <w:rPr>
                <w:rFonts w:hint="eastAsia" w:ascii="宋体" w:eastAsia="宋体"/>
                <w:color w:val="000000"/>
                <w:lang w:eastAsia="zh-CN"/>
              </w:rPr>
            </w:pPr>
            <w:r>
              <w:rPr>
                <w:rFonts w:hint="eastAsia" w:ascii="宋体"/>
                <w:color w:val="000000"/>
                <w:lang w:eastAsia="zh-CN"/>
              </w:rPr>
              <w:t>上一年投资项目情况</w:t>
            </w:r>
          </w:p>
        </w:tc>
        <w:tc>
          <w:tcPr>
            <w:tcW w:w="3467" w:type="dxa"/>
            <w:gridSpan w:val="4"/>
            <w:noWrap w:val="0"/>
            <w:vAlign w:val="center"/>
          </w:tcPr>
          <w:p>
            <w:pPr>
              <w:jc w:val="center"/>
              <w:rPr>
                <w:rFonts w:hint="eastAsia" w:ascii="宋体"/>
              </w:rPr>
            </w:pPr>
            <w:r>
              <w:rPr>
                <w:rFonts w:hint="eastAsia" w:ascii="宋体"/>
              </w:rPr>
              <w:t>上一年</w:t>
            </w:r>
            <w:r>
              <w:rPr>
                <w:rFonts w:hint="eastAsia" w:ascii="宋体"/>
                <w:lang w:eastAsia="zh-CN"/>
              </w:rPr>
              <w:t>投资项目数</w:t>
            </w:r>
          </w:p>
        </w:tc>
        <w:tc>
          <w:tcPr>
            <w:tcW w:w="3468" w:type="dxa"/>
            <w:gridSpan w:val="4"/>
            <w:noWrap w:val="0"/>
            <w:vAlign w:val="center"/>
          </w:tcPr>
          <w:p>
            <w:pPr>
              <w:jc w:val="center"/>
              <w:rPr>
                <w:rFonts w:hint="eastAsia" w:ascii="宋体"/>
              </w:rPr>
            </w:pPr>
            <w:r>
              <w:rPr>
                <w:rFonts w:hint="eastAsia" w:ascii="宋体"/>
                <w:lang w:eastAsia="zh-CN"/>
              </w:rPr>
              <w:t>上一年投资项目金额</w:t>
            </w:r>
            <w:r>
              <w:rPr>
                <w:rFonts w:hint="eastAsia" w:asci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exact"/>
          <w:jc w:val="center"/>
        </w:trPr>
        <w:tc>
          <w:tcPr>
            <w:tcW w:w="2249" w:type="dxa"/>
            <w:gridSpan w:val="3"/>
            <w:vMerge w:val="continue"/>
            <w:noWrap w:val="0"/>
            <w:vAlign w:val="center"/>
          </w:tcPr>
          <w:p>
            <w:pPr>
              <w:ind w:right="-107" w:rightChars="-51"/>
              <w:rPr>
                <w:rFonts w:hint="eastAsia" w:ascii="宋体"/>
                <w:color w:val="000000"/>
              </w:rPr>
            </w:pPr>
          </w:p>
        </w:tc>
        <w:tc>
          <w:tcPr>
            <w:tcW w:w="3467" w:type="dxa"/>
            <w:gridSpan w:val="4"/>
            <w:noWrap w:val="0"/>
            <w:vAlign w:val="center"/>
          </w:tcPr>
          <w:p>
            <w:pPr>
              <w:rPr>
                <w:rFonts w:hint="eastAsia" w:ascii="宋体"/>
              </w:rPr>
            </w:pPr>
          </w:p>
        </w:tc>
        <w:tc>
          <w:tcPr>
            <w:tcW w:w="3468" w:type="dxa"/>
            <w:gridSpan w:val="4"/>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11"/>
            <w:noWrap w:val="0"/>
            <w:vAlign w:val="center"/>
          </w:tcPr>
          <w:p>
            <w:pPr>
              <w:jc w:val="center"/>
              <w:rPr>
                <w:rFonts w:ascii="宋体" w:hAnsi="宋体"/>
                <w:strike w:val="0"/>
                <w:dstrike w:val="0"/>
                <w:color w:val="000000"/>
                <w:sz w:val="15"/>
                <w:szCs w:val="21"/>
                <w:highlight w:val="none"/>
              </w:rPr>
            </w:pPr>
            <w:r>
              <w:rPr>
                <w:rFonts w:hint="eastAsia" w:ascii="宋体" w:hAnsi="宋体" w:cs="宋体"/>
                <w:b/>
                <w:bCs/>
                <w:strike w:val="0"/>
                <w:dstrike w:val="0"/>
                <w:color w:val="000000"/>
                <w:szCs w:val="21"/>
                <w:highlight w:val="none"/>
              </w:rPr>
              <w:t>上年末</w:t>
            </w:r>
            <w:r>
              <w:rPr>
                <w:rFonts w:ascii="宋体" w:hAnsi="宋体" w:cs="宋体"/>
                <w:b/>
                <w:bCs/>
                <w:strike w:val="0"/>
                <w:dstrike w:val="0"/>
                <w:color w:val="000000"/>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restart"/>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法定代表人</w:t>
            </w:r>
          </w:p>
        </w:tc>
        <w:tc>
          <w:tcPr>
            <w:tcW w:w="2680" w:type="dxa"/>
            <w:gridSpan w:val="3"/>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姓名</w:t>
            </w:r>
          </w:p>
        </w:tc>
        <w:tc>
          <w:tcPr>
            <w:tcW w:w="2158" w:type="dxa"/>
            <w:gridSpan w:val="2"/>
            <w:noWrap w:val="0"/>
            <w:vAlign w:val="center"/>
          </w:tcPr>
          <w:p>
            <w:pPr>
              <w:jc w:val="center"/>
              <w:rPr>
                <w:rFonts w:ascii="宋体" w:hAnsi="宋体" w:cs="宋体"/>
                <w:bCs/>
                <w:strike w:val="0"/>
                <w:dstrike w:val="0"/>
                <w:color w:val="000000"/>
                <w:szCs w:val="21"/>
                <w:highlight w:val="none"/>
              </w:rPr>
            </w:pPr>
          </w:p>
        </w:tc>
        <w:tc>
          <w:tcPr>
            <w:tcW w:w="1622" w:type="dxa"/>
            <w:gridSpan w:val="2"/>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移动电话</w:t>
            </w:r>
          </w:p>
        </w:tc>
        <w:tc>
          <w:tcPr>
            <w:tcW w:w="1846" w:type="dxa"/>
            <w:gridSpan w:val="2"/>
            <w:noWrap w:val="0"/>
            <w:vAlign w:val="center"/>
          </w:tcPr>
          <w:p>
            <w:pPr>
              <w:jc w:val="center"/>
              <w:rPr>
                <w:rFonts w:ascii="宋体" w:hAnsi="宋体" w:cs="宋体"/>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continue"/>
            <w:noWrap w:val="0"/>
            <w:vAlign w:val="center"/>
          </w:tcPr>
          <w:p>
            <w:pPr>
              <w:jc w:val="center"/>
              <w:rPr>
                <w:rFonts w:ascii="宋体" w:hAnsi="宋体" w:cs="宋体"/>
                <w:bCs/>
                <w:strike w:val="0"/>
                <w:dstrike w:val="0"/>
                <w:color w:val="000000"/>
                <w:szCs w:val="21"/>
                <w:highlight w:val="none"/>
              </w:rPr>
            </w:pPr>
          </w:p>
        </w:tc>
        <w:tc>
          <w:tcPr>
            <w:tcW w:w="2680" w:type="dxa"/>
            <w:gridSpan w:val="3"/>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学历</w:t>
            </w:r>
          </w:p>
        </w:tc>
        <w:tc>
          <w:tcPr>
            <w:tcW w:w="2158" w:type="dxa"/>
            <w:gridSpan w:val="2"/>
            <w:noWrap w:val="0"/>
            <w:vAlign w:val="center"/>
          </w:tcPr>
          <w:p>
            <w:pPr>
              <w:jc w:val="center"/>
              <w:rPr>
                <w:rFonts w:ascii="宋体" w:hAnsi="宋体" w:cs="宋体"/>
                <w:bCs/>
                <w:strike w:val="0"/>
                <w:dstrike w:val="0"/>
                <w:color w:val="000000"/>
                <w:szCs w:val="21"/>
                <w:highlight w:val="none"/>
              </w:rPr>
            </w:pPr>
          </w:p>
        </w:tc>
        <w:tc>
          <w:tcPr>
            <w:tcW w:w="1622" w:type="dxa"/>
            <w:gridSpan w:val="2"/>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身份证号</w:t>
            </w:r>
          </w:p>
        </w:tc>
        <w:tc>
          <w:tcPr>
            <w:tcW w:w="1846" w:type="dxa"/>
            <w:gridSpan w:val="2"/>
            <w:noWrap w:val="0"/>
            <w:vAlign w:val="center"/>
          </w:tcPr>
          <w:p>
            <w:pPr>
              <w:jc w:val="center"/>
              <w:rPr>
                <w:rFonts w:ascii="宋体" w:hAnsi="宋体" w:cs="宋体"/>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restart"/>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单位联系人</w:t>
            </w:r>
          </w:p>
        </w:tc>
        <w:tc>
          <w:tcPr>
            <w:tcW w:w="2680" w:type="dxa"/>
            <w:gridSpan w:val="3"/>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姓名</w:t>
            </w:r>
          </w:p>
        </w:tc>
        <w:tc>
          <w:tcPr>
            <w:tcW w:w="2158" w:type="dxa"/>
            <w:gridSpan w:val="2"/>
            <w:noWrap w:val="0"/>
            <w:vAlign w:val="center"/>
          </w:tcPr>
          <w:p>
            <w:pPr>
              <w:jc w:val="center"/>
              <w:rPr>
                <w:rFonts w:ascii="宋体" w:hAnsi="宋体" w:cs="宋体"/>
                <w:bCs/>
                <w:strike w:val="0"/>
                <w:dstrike w:val="0"/>
                <w:color w:val="000000"/>
                <w:szCs w:val="21"/>
                <w:highlight w:val="none"/>
              </w:rPr>
            </w:pPr>
          </w:p>
        </w:tc>
        <w:tc>
          <w:tcPr>
            <w:tcW w:w="1622" w:type="dxa"/>
            <w:gridSpan w:val="2"/>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移动电话</w:t>
            </w:r>
          </w:p>
        </w:tc>
        <w:tc>
          <w:tcPr>
            <w:tcW w:w="1846" w:type="dxa"/>
            <w:gridSpan w:val="2"/>
            <w:noWrap w:val="0"/>
            <w:vAlign w:val="center"/>
          </w:tcPr>
          <w:p>
            <w:pPr>
              <w:jc w:val="center"/>
              <w:rPr>
                <w:rFonts w:ascii="宋体" w:hAnsi="宋体" w:cs="宋体"/>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78" w:type="dxa"/>
            <w:gridSpan w:val="2"/>
            <w:vMerge w:val="continue"/>
            <w:noWrap w:val="0"/>
            <w:vAlign w:val="center"/>
          </w:tcPr>
          <w:p>
            <w:pPr>
              <w:jc w:val="center"/>
              <w:rPr>
                <w:rFonts w:ascii="宋体" w:hAnsi="宋体" w:cs="宋体"/>
                <w:bCs/>
                <w:strike w:val="0"/>
                <w:dstrike w:val="0"/>
                <w:color w:val="000000"/>
                <w:szCs w:val="21"/>
                <w:highlight w:val="none"/>
              </w:rPr>
            </w:pPr>
          </w:p>
        </w:tc>
        <w:tc>
          <w:tcPr>
            <w:tcW w:w="2680" w:type="dxa"/>
            <w:gridSpan w:val="3"/>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学历</w:t>
            </w:r>
          </w:p>
        </w:tc>
        <w:tc>
          <w:tcPr>
            <w:tcW w:w="2158" w:type="dxa"/>
            <w:gridSpan w:val="2"/>
            <w:noWrap w:val="0"/>
            <w:vAlign w:val="center"/>
          </w:tcPr>
          <w:p>
            <w:pPr>
              <w:jc w:val="center"/>
              <w:rPr>
                <w:rFonts w:ascii="宋体" w:hAnsi="宋体" w:cs="宋体"/>
                <w:bCs/>
                <w:strike w:val="0"/>
                <w:dstrike w:val="0"/>
                <w:color w:val="000000"/>
                <w:szCs w:val="21"/>
                <w:highlight w:val="none"/>
              </w:rPr>
            </w:pPr>
          </w:p>
        </w:tc>
        <w:tc>
          <w:tcPr>
            <w:tcW w:w="1622" w:type="dxa"/>
            <w:gridSpan w:val="2"/>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身份证号</w:t>
            </w:r>
          </w:p>
        </w:tc>
        <w:tc>
          <w:tcPr>
            <w:tcW w:w="1846" w:type="dxa"/>
            <w:gridSpan w:val="2"/>
            <w:noWrap w:val="0"/>
            <w:vAlign w:val="center"/>
          </w:tcPr>
          <w:p>
            <w:pPr>
              <w:jc w:val="center"/>
              <w:rPr>
                <w:rFonts w:ascii="宋体" w:hAnsi="宋体" w:cs="宋体"/>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exact"/>
          <w:jc w:val="center"/>
        </w:trPr>
        <w:tc>
          <w:tcPr>
            <w:tcW w:w="2291" w:type="dxa"/>
            <w:gridSpan w:val="4"/>
            <w:noWrap w:val="0"/>
            <w:vAlign w:val="center"/>
          </w:tcPr>
          <w:p>
            <w:pPr>
              <w:jc w:val="left"/>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从业人员总数</w:t>
            </w:r>
          </w:p>
        </w:tc>
        <w:tc>
          <w:tcPr>
            <w:tcW w:w="6893" w:type="dxa"/>
            <w:gridSpan w:val="7"/>
            <w:noWrap w:val="0"/>
            <w:vAlign w:val="center"/>
          </w:tcPr>
          <w:p>
            <w:pPr>
              <w:jc w:val="center"/>
              <w:rPr>
                <w:rFonts w:ascii="宋体" w:hAnsi="宋体" w:cs="宋体"/>
                <w:b/>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jc w:val="center"/>
        </w:trPr>
        <w:tc>
          <w:tcPr>
            <w:tcW w:w="878" w:type="dxa"/>
            <w:gridSpan w:val="2"/>
            <w:vMerge w:val="restart"/>
            <w:noWrap w:val="0"/>
            <w:vAlign w:val="center"/>
          </w:tcPr>
          <w:p>
            <w:pPr>
              <w:jc w:val="center"/>
              <w:rPr>
                <w:rFonts w:ascii="宋体" w:hAnsi="宋体" w:cs="宋体"/>
                <w:bCs/>
                <w:strike w:val="0"/>
                <w:dstrike w:val="0"/>
                <w:color w:val="000000"/>
                <w:szCs w:val="21"/>
                <w:highlight w:val="none"/>
              </w:rPr>
            </w:pPr>
            <w:r>
              <w:rPr>
                <w:rFonts w:hint="eastAsia" w:ascii="宋体" w:hAnsi="宋体" w:cs="宋体"/>
                <w:bCs/>
                <w:strike w:val="0"/>
                <w:dstrike w:val="0"/>
                <w:color w:val="000000"/>
                <w:szCs w:val="21"/>
                <w:highlight w:val="none"/>
              </w:rPr>
              <w:t xml:space="preserve"> 其中：</w:t>
            </w:r>
            <w:r>
              <w:rPr>
                <w:rFonts w:ascii="宋体" w:hAnsi="宋体" w:cs="宋体"/>
                <w:bCs/>
                <w:strike w:val="0"/>
                <w:dstrike w:val="0"/>
                <w:color w:val="000000"/>
                <w:szCs w:val="21"/>
                <w:highlight w:val="none"/>
              </w:rPr>
              <w:t xml:space="preserve"> </w:t>
            </w:r>
          </w:p>
        </w:tc>
        <w:tc>
          <w:tcPr>
            <w:tcW w:w="1413" w:type="dxa"/>
            <w:gridSpan w:val="2"/>
            <w:noWrap w:val="0"/>
            <w:vAlign w:val="center"/>
          </w:tcPr>
          <w:p>
            <w:pPr>
              <w:jc w:val="center"/>
              <w:rPr>
                <w:rFonts w:hint="eastAsia" w:ascii="宋体" w:hAnsi="宋体" w:cs="宋体"/>
                <w:bCs/>
                <w:strike w:val="0"/>
                <w:dstrike w:val="0"/>
                <w:color w:val="000000"/>
                <w:szCs w:val="21"/>
                <w:highlight w:val="none"/>
              </w:rPr>
            </w:pPr>
            <w:r>
              <w:rPr>
                <w:rFonts w:hint="eastAsia" w:ascii="宋体"/>
                <w:strike w:val="0"/>
                <w:dstrike w:val="0"/>
                <w:highlight w:val="none"/>
              </w:rPr>
              <w:t>大专以上人数</w:t>
            </w:r>
            <w:r>
              <w:rPr>
                <w:rFonts w:hint="eastAsia" w:ascii="宋体" w:hAnsi="宋体" w:cs="宋体"/>
                <w:bCs/>
                <w:strike w:val="0"/>
                <w:dstrike w:val="0"/>
                <w:color w:val="000000"/>
                <w:szCs w:val="21"/>
                <w:highlight w:val="none"/>
              </w:rPr>
              <w:t xml:space="preserve"> </w:t>
            </w:r>
          </w:p>
        </w:tc>
        <w:tc>
          <w:tcPr>
            <w:tcW w:w="6893" w:type="dxa"/>
            <w:gridSpan w:val="7"/>
            <w:noWrap w:val="0"/>
            <w:vAlign w:val="center"/>
          </w:tcPr>
          <w:p>
            <w:pPr>
              <w:jc w:val="center"/>
              <w:rPr>
                <w:rFonts w:ascii="宋体" w:hAnsi="宋体" w:cs="宋体"/>
                <w:b/>
                <w:bCs/>
                <w:strike w:val="0"/>
                <w:dstrike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exact"/>
          <w:jc w:val="center"/>
        </w:trPr>
        <w:tc>
          <w:tcPr>
            <w:tcW w:w="878" w:type="dxa"/>
            <w:gridSpan w:val="2"/>
            <w:vMerge w:val="continue"/>
            <w:noWrap w:val="0"/>
            <w:vAlign w:val="center"/>
          </w:tcPr>
          <w:p>
            <w:pPr>
              <w:jc w:val="center"/>
              <w:rPr>
                <w:rFonts w:hint="eastAsia" w:ascii="宋体" w:hAnsi="宋体" w:cs="宋体"/>
                <w:bCs/>
                <w:strike w:val="0"/>
                <w:dstrike w:val="0"/>
                <w:color w:val="000000"/>
                <w:szCs w:val="21"/>
                <w:highlight w:val="none"/>
              </w:rPr>
            </w:pPr>
          </w:p>
        </w:tc>
        <w:tc>
          <w:tcPr>
            <w:tcW w:w="1413" w:type="dxa"/>
            <w:gridSpan w:val="2"/>
            <w:noWrap w:val="0"/>
            <w:vAlign w:val="center"/>
          </w:tcPr>
          <w:p>
            <w:pPr>
              <w:jc w:val="center"/>
              <w:rPr>
                <w:rFonts w:hint="eastAsia" w:ascii="宋体" w:hAnsi="宋体" w:cs="宋体"/>
                <w:bCs/>
                <w:strike w:val="0"/>
                <w:dstrike w:val="0"/>
                <w:color w:val="000000"/>
                <w:szCs w:val="21"/>
                <w:highlight w:val="none"/>
              </w:rPr>
            </w:pPr>
            <w:r>
              <w:rPr>
                <w:rFonts w:hint="eastAsia"/>
                <w:strike w:val="0"/>
                <w:dstrike w:val="0"/>
                <w:highlight w:val="none"/>
              </w:rPr>
              <w:t>参加社保人数</w:t>
            </w:r>
          </w:p>
        </w:tc>
        <w:tc>
          <w:tcPr>
            <w:tcW w:w="6893" w:type="dxa"/>
            <w:gridSpan w:val="7"/>
            <w:noWrap w:val="0"/>
            <w:vAlign w:val="center"/>
          </w:tcPr>
          <w:p>
            <w:pPr>
              <w:jc w:val="center"/>
              <w:rPr>
                <w:rFonts w:ascii="宋体" w:hAnsi="宋体" w:cs="宋体"/>
                <w:b/>
                <w:bCs/>
                <w:strike w:val="0"/>
                <w:dstrike w:val="0"/>
                <w:color w:val="000000"/>
                <w:szCs w:val="21"/>
                <w:highlight w:val="none"/>
              </w:rPr>
            </w:pPr>
          </w:p>
        </w:tc>
      </w:tr>
    </w:tbl>
    <w:p>
      <w:pPr>
        <w:spacing w:after="78" w:afterLines="25" w:line="0" w:lineRule="atLeast"/>
        <w:jc w:val="left"/>
        <w:outlineLvl w:val="0"/>
        <w:rPr>
          <w:rFonts w:ascii="宋体" w:hAnsi="宋体" w:cs="宋体"/>
          <w:b/>
          <w:bCs/>
          <w:color w:val="000000"/>
          <w:sz w:val="24"/>
        </w:rPr>
      </w:pPr>
    </w:p>
    <w:p>
      <w:pPr>
        <w:pStyle w:val="12"/>
        <w:spacing w:after="78" w:afterLines="25"/>
        <w:ind w:left="0" w:leftChars="0" w:firstLine="0" w:firstLineChars="0"/>
        <w:rPr>
          <w:rFonts w:hint="eastAsia" w:eastAsia="宋体" w:cs="宋体"/>
          <w:b/>
          <w:bCs/>
          <w:color w:val="000000"/>
          <w:sz w:val="24"/>
        </w:rPr>
      </w:pPr>
      <w:r>
        <w:rPr>
          <w:rFonts w:hint="eastAsia" w:eastAsia="宋体" w:cs="宋体"/>
          <w:b/>
          <w:bCs/>
          <w:color w:val="000000"/>
          <w:sz w:val="24"/>
        </w:rPr>
        <w:t>二、近三年曾获政府资助的情况（含国家、省、市、区的资助项目）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24"/>
        <w:gridCol w:w="1325"/>
        <w:gridCol w:w="1326"/>
        <w:gridCol w:w="1537"/>
        <w:gridCol w:w="116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noWrap w:val="0"/>
            <w:vAlign w:val="top"/>
          </w:tcPr>
          <w:p>
            <w:pPr>
              <w:widowControl/>
              <w:jc w:val="center"/>
              <w:rPr>
                <w:rFonts w:hint="eastAsia" w:ascii="宋体" w:hAnsi="宋体" w:cs="宋体"/>
                <w:b/>
                <w:bCs/>
                <w:color w:val="000000"/>
                <w:szCs w:val="21"/>
              </w:rPr>
            </w:pPr>
            <w:r>
              <w:rPr>
                <w:rFonts w:hint="eastAsia" w:ascii="宋体" w:hAnsi="宋体" w:cs="宋体"/>
                <w:b/>
                <w:bCs/>
                <w:color w:val="000000"/>
                <w:szCs w:val="21"/>
              </w:rPr>
              <w:t>序号</w:t>
            </w:r>
          </w:p>
        </w:tc>
        <w:tc>
          <w:tcPr>
            <w:tcW w:w="1374"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项目名称</w:t>
            </w:r>
          </w:p>
        </w:tc>
        <w:tc>
          <w:tcPr>
            <w:tcW w:w="1375"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资助部门</w:t>
            </w:r>
          </w:p>
        </w:tc>
        <w:tc>
          <w:tcPr>
            <w:tcW w:w="1376" w:type="dxa"/>
            <w:noWrap w:val="0"/>
            <w:vAlign w:val="top"/>
          </w:tcPr>
          <w:p>
            <w:pPr>
              <w:widowControl/>
              <w:jc w:val="center"/>
              <w:rPr>
                <w:rFonts w:hint="eastAsia" w:ascii="宋体" w:hAnsi="宋体" w:cs="宋体"/>
                <w:b/>
                <w:bCs/>
                <w:color w:val="000000"/>
                <w:szCs w:val="21"/>
              </w:rPr>
            </w:pPr>
            <w:r>
              <w:rPr>
                <w:rFonts w:hint="eastAsia" w:ascii="宋体" w:hAnsi="宋体" w:cs="宋体"/>
                <w:b/>
                <w:bCs/>
                <w:color w:val="000000"/>
                <w:szCs w:val="21"/>
              </w:rPr>
              <w:t>资助时间</w:t>
            </w:r>
          </w:p>
        </w:tc>
        <w:tc>
          <w:tcPr>
            <w:tcW w:w="1587"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资助金额</w:t>
            </w:r>
          </w:p>
          <w:p>
            <w:pPr>
              <w:widowControl/>
              <w:jc w:val="center"/>
              <w:rPr>
                <w:rFonts w:ascii="宋体" w:hAnsi="宋体" w:cs="宋体"/>
                <w:b/>
                <w:bCs/>
                <w:color w:val="000000"/>
                <w:szCs w:val="21"/>
              </w:rPr>
            </w:pPr>
            <w:r>
              <w:rPr>
                <w:rFonts w:hint="eastAsia" w:ascii="宋体" w:hAnsi="宋体" w:cs="宋体"/>
                <w:b/>
                <w:bCs/>
                <w:color w:val="000000"/>
                <w:szCs w:val="21"/>
              </w:rPr>
              <w:t>（万元）</w:t>
            </w:r>
          </w:p>
        </w:tc>
        <w:tc>
          <w:tcPr>
            <w:tcW w:w="1206"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项目验收情况</w:t>
            </w:r>
          </w:p>
        </w:tc>
        <w:tc>
          <w:tcPr>
            <w:tcW w:w="1376" w:type="dxa"/>
            <w:noWrap w:val="0"/>
            <w:vAlign w:val="top"/>
          </w:tcPr>
          <w:p>
            <w:pPr>
              <w:widowControl/>
              <w:jc w:val="center"/>
              <w:rPr>
                <w:rFonts w:ascii="宋体" w:hAnsi="宋体" w:cs="宋体"/>
                <w:b/>
                <w:bCs/>
                <w:color w:val="000000"/>
                <w:szCs w:val="21"/>
              </w:rPr>
            </w:pPr>
            <w:r>
              <w:rPr>
                <w:rFonts w:hint="eastAsia" w:ascii="宋体" w:hAnsi="宋体" w:cs="宋体"/>
                <w:b/>
                <w:bCs/>
                <w:color w:val="000000"/>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34" w:type="dxa"/>
            <w:noWrap w:val="0"/>
            <w:vAlign w:val="top"/>
          </w:tcPr>
          <w:p>
            <w:pPr>
              <w:widowControl/>
              <w:jc w:val="center"/>
              <w:rPr>
                <w:rFonts w:hint="eastAsia" w:ascii="宋体" w:hAnsi="宋体" w:cs="宋体"/>
                <w:b/>
                <w:bCs/>
                <w:color w:val="000000"/>
                <w:szCs w:val="21"/>
              </w:rPr>
            </w:pPr>
          </w:p>
        </w:tc>
        <w:tc>
          <w:tcPr>
            <w:tcW w:w="1374" w:type="dxa"/>
            <w:noWrap w:val="0"/>
            <w:vAlign w:val="top"/>
          </w:tcPr>
          <w:p>
            <w:pPr>
              <w:widowControl/>
              <w:jc w:val="center"/>
              <w:rPr>
                <w:rFonts w:hint="eastAsia" w:ascii="宋体" w:hAnsi="宋体" w:cs="宋体"/>
                <w:b/>
                <w:bCs/>
                <w:color w:val="000000"/>
                <w:szCs w:val="21"/>
              </w:rPr>
            </w:pPr>
          </w:p>
        </w:tc>
        <w:tc>
          <w:tcPr>
            <w:tcW w:w="1375" w:type="dxa"/>
            <w:noWrap w:val="0"/>
            <w:vAlign w:val="top"/>
          </w:tcPr>
          <w:p>
            <w:pPr>
              <w:widowControl/>
              <w:jc w:val="center"/>
              <w:rPr>
                <w:rFonts w:hint="eastAsia" w:ascii="宋体" w:hAnsi="宋体" w:cs="宋体"/>
                <w:b/>
                <w:bCs/>
                <w:color w:val="000000"/>
                <w:szCs w:val="21"/>
              </w:rPr>
            </w:pPr>
          </w:p>
        </w:tc>
        <w:tc>
          <w:tcPr>
            <w:tcW w:w="1376" w:type="dxa"/>
            <w:noWrap w:val="0"/>
            <w:vAlign w:val="top"/>
          </w:tcPr>
          <w:p>
            <w:pPr>
              <w:widowControl/>
              <w:jc w:val="center"/>
              <w:rPr>
                <w:rFonts w:hint="eastAsia" w:ascii="宋体" w:hAnsi="宋体" w:cs="宋体"/>
                <w:b/>
                <w:bCs/>
                <w:color w:val="000000"/>
                <w:szCs w:val="21"/>
              </w:rPr>
            </w:pPr>
          </w:p>
        </w:tc>
        <w:tc>
          <w:tcPr>
            <w:tcW w:w="1587" w:type="dxa"/>
            <w:noWrap w:val="0"/>
            <w:vAlign w:val="top"/>
          </w:tcPr>
          <w:p>
            <w:pPr>
              <w:widowControl/>
              <w:jc w:val="center"/>
              <w:rPr>
                <w:rFonts w:hint="eastAsia" w:ascii="宋体" w:hAnsi="宋体" w:cs="宋体"/>
                <w:b/>
                <w:bCs/>
                <w:color w:val="000000"/>
                <w:szCs w:val="21"/>
              </w:rPr>
            </w:pPr>
          </w:p>
        </w:tc>
        <w:tc>
          <w:tcPr>
            <w:tcW w:w="1206" w:type="dxa"/>
            <w:noWrap w:val="0"/>
            <w:vAlign w:val="top"/>
          </w:tcPr>
          <w:p>
            <w:pPr>
              <w:widowControl/>
              <w:jc w:val="center"/>
              <w:rPr>
                <w:rFonts w:hint="eastAsia" w:ascii="宋体" w:hAnsi="宋体" w:cs="宋体"/>
                <w:b/>
                <w:bCs/>
                <w:color w:val="000000"/>
                <w:szCs w:val="21"/>
              </w:rPr>
            </w:pPr>
          </w:p>
        </w:tc>
        <w:tc>
          <w:tcPr>
            <w:tcW w:w="1376" w:type="dxa"/>
            <w:noWrap w:val="0"/>
            <w:vAlign w:val="top"/>
          </w:tcPr>
          <w:p>
            <w:pPr>
              <w:widowControl/>
              <w:jc w:val="center"/>
              <w:rPr>
                <w:rFonts w:hint="eastAsia" w:ascii="宋体" w:hAnsi="宋体" w:cs="宋体"/>
                <w:b/>
                <w:bCs/>
                <w:color w:val="000000"/>
                <w:szCs w:val="21"/>
              </w:rPr>
            </w:pPr>
          </w:p>
        </w:tc>
      </w:tr>
    </w:tbl>
    <w:p>
      <w:pPr>
        <w:spacing w:after="78" w:afterLines="25" w:line="0" w:lineRule="atLeast"/>
        <w:jc w:val="left"/>
        <w:outlineLvl w:val="0"/>
        <w:rPr>
          <w:rFonts w:hint="eastAsia" w:ascii="宋体" w:hAnsi="宋体" w:cs="宋体"/>
          <w:b/>
          <w:bCs/>
          <w:color w:val="000000"/>
          <w:sz w:val="24"/>
        </w:rPr>
      </w:pPr>
    </w:p>
    <w:p>
      <w:pPr>
        <w:spacing w:after="78" w:afterLines="25" w:line="0" w:lineRule="atLeast"/>
        <w:jc w:val="left"/>
        <w:outlineLvl w:val="0"/>
        <w:rPr>
          <w:rFonts w:ascii="宋体"/>
          <w:color w:val="000000"/>
          <w:sz w:val="24"/>
        </w:rPr>
      </w:pPr>
      <w:r>
        <w:rPr>
          <w:rFonts w:hint="eastAsia" w:ascii="宋体" w:hAnsi="宋体" w:cs="宋体"/>
          <w:b/>
          <w:bCs/>
          <w:color w:val="000000"/>
          <w:sz w:val="24"/>
        </w:rPr>
        <w:t>三、单位财务状况</w:t>
      </w:r>
    </w:p>
    <w:tbl>
      <w:tblPr>
        <w:tblStyle w:val="13"/>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217"/>
        <w:gridCol w:w="2200"/>
        <w:gridCol w:w="180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szCs w:val="21"/>
              </w:rPr>
            </w:pPr>
            <w:r>
              <w:rPr>
                <w:rFonts w:hint="eastAsia" w:ascii="宋体" w:hAnsi="宋体" w:cs="宋体"/>
                <w:b/>
                <w:bCs/>
                <w:color w:val="000000"/>
                <w:szCs w:val="21"/>
              </w:rPr>
              <w:t>项目类别</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上年</w:t>
            </w:r>
          </w:p>
          <w:p>
            <w:pPr>
              <w:widowControl/>
              <w:jc w:val="center"/>
              <w:rPr>
                <w:rFonts w:ascii="宋体" w:hAnsi="宋体"/>
                <w:b/>
                <w:bCs/>
                <w:color w:val="000000"/>
                <w:szCs w:val="21"/>
              </w:rPr>
            </w:pPr>
            <w:r>
              <w:rPr>
                <w:rFonts w:hint="eastAsia" w:ascii="宋体" w:hAnsi="宋体" w:cs="宋体"/>
                <w:b/>
                <w:bCs/>
                <w:color w:val="000000"/>
                <w:szCs w:val="21"/>
              </w:rPr>
              <w:t>(202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前年</w:t>
            </w:r>
          </w:p>
          <w:p>
            <w:pPr>
              <w:widowControl/>
              <w:jc w:val="center"/>
              <w:rPr>
                <w:rFonts w:ascii="宋体" w:hAnsi="宋体"/>
                <w:b/>
                <w:bCs/>
                <w:color w:val="000000"/>
                <w:szCs w:val="21"/>
              </w:rPr>
            </w:pPr>
            <w:r>
              <w:rPr>
                <w:rFonts w:hint="eastAsia" w:ascii="宋体" w:hAnsi="宋体" w:cs="宋体"/>
                <w:b/>
                <w:bCs/>
                <w:color w:val="000000"/>
                <w:szCs w:val="21"/>
              </w:rPr>
              <w:t>(202</w:t>
            </w:r>
            <w:r>
              <w:rPr>
                <w:rFonts w:hint="eastAsia" w:ascii="宋体" w:hAnsi="宋体" w:cs="宋体"/>
                <w:b/>
                <w:bCs/>
                <w:color w:val="000000"/>
                <w:szCs w:val="21"/>
                <w:lang w:val="en-US" w:eastAsia="zh-CN"/>
              </w:rPr>
              <w:t>1</w:t>
            </w:r>
            <w:r>
              <w:rPr>
                <w:rFonts w:hint="eastAsia" w:ascii="宋体" w:hAnsi="宋体" w:cs="宋体"/>
                <w:b/>
                <w:bCs/>
                <w:color w:val="000000"/>
                <w:szCs w:val="21"/>
              </w:rPr>
              <w:t>年)</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Cs w:val="21"/>
              </w:rPr>
            </w:pPr>
            <w:r>
              <w:rPr>
                <w:rFonts w:hint="eastAsia" w:ascii="宋体" w:hAnsi="宋体" w:cs="宋体"/>
                <w:b/>
                <w:bCs/>
                <w:color w:val="000000"/>
                <w:szCs w:val="21"/>
              </w:rPr>
              <w:t>大前年</w:t>
            </w:r>
          </w:p>
          <w:p>
            <w:pPr>
              <w:widowControl/>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20</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1</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highlight w:val="yellow"/>
              </w:rPr>
            </w:pPr>
            <w:r>
              <w:rPr>
                <w:rFonts w:hint="eastAsia" w:ascii="宋体" w:hAnsi="宋体" w:cs="宋体"/>
                <w:color w:val="000000"/>
                <w:szCs w:val="21"/>
                <w:highlight w:val="none"/>
              </w:rPr>
              <w:t>（一）营业收入</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szCs w:val="21"/>
              </w:rPr>
            </w:pPr>
            <w:r>
              <w:rPr>
                <w:rFonts w:hint="eastAsia" w:ascii="宋体" w:hAnsi="宋体"/>
                <w:color w:val="00000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2</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olor w:val="000000"/>
                <w:szCs w:val="21"/>
                <w:highlight w:val="yellow"/>
                <w:lang w:eastAsia="zh-CN"/>
              </w:rPr>
            </w:pPr>
            <w:r>
              <w:rPr>
                <w:rFonts w:hint="eastAsia" w:ascii="宋体"/>
                <w:color w:val="000000"/>
                <w:szCs w:val="21"/>
                <w:highlight w:val="none"/>
                <w:lang w:eastAsia="zh-CN"/>
              </w:rPr>
              <w:t>（二）净利润</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kern w:val="2"/>
                <w:sz w:val="21"/>
                <w:szCs w:val="21"/>
                <w:lang w:val="en-US" w:eastAsia="zh-CN" w:bidi="ar-SA"/>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sz w:val="22"/>
              </w:rPr>
              <w:t>3</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olor w:val="000000"/>
                <w:szCs w:val="21"/>
                <w:highlight w:val="yellow"/>
                <w:lang w:eastAsia="zh-CN"/>
              </w:rPr>
            </w:pPr>
            <w:r>
              <w:rPr>
                <w:rFonts w:hint="eastAsia" w:ascii="宋体"/>
                <w:color w:val="000000"/>
                <w:szCs w:val="21"/>
                <w:highlight w:val="none"/>
                <w:lang w:eastAsia="zh-CN"/>
              </w:rPr>
              <w:t>（三）纳税</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kern w:val="2"/>
                <w:sz w:val="21"/>
                <w:szCs w:val="21"/>
                <w:lang w:val="en-US" w:eastAsia="zh-CN" w:bidi="ar-SA"/>
              </w:rPr>
            </w:pPr>
            <w:r>
              <w:rPr>
                <w:rFonts w:hint="eastAsia" w:ascii="宋体" w:hAnsi="宋体"/>
                <w:color w:val="000000"/>
                <w:sz w:val="22"/>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2"/>
                <w:sz w:val="21"/>
                <w:szCs w:val="21"/>
                <w:lang w:val="en-US" w:eastAsia="zh-CN" w:bidi="ar-SA"/>
              </w:rPr>
            </w:pPr>
            <w:r>
              <w:rPr>
                <w:rFonts w:hint="eastAsia" w:ascii="宋体" w:hAnsi="宋体"/>
                <w:color w:val="000000"/>
                <w:sz w:val="22"/>
              </w:rPr>
              <w:t>万元</w:t>
            </w:r>
          </w:p>
        </w:tc>
      </w:tr>
    </w:tbl>
    <w:p>
      <w:pPr>
        <w:spacing w:after="78" w:afterLines="25" w:line="0" w:lineRule="atLeast"/>
        <w:jc w:val="left"/>
        <w:outlineLvl w:val="0"/>
        <w:rPr>
          <w:rFonts w:ascii="宋体" w:hAnsi="宋体" w:cs="宋体"/>
          <w:b/>
          <w:bCs/>
          <w:color w:val="000000"/>
          <w:sz w:val="24"/>
        </w:rPr>
      </w:pPr>
    </w:p>
    <w:p>
      <w:pPr>
        <w:numPr>
          <w:ilvl w:val="0"/>
          <w:numId w:val="0"/>
        </w:numPr>
        <w:rPr>
          <w:rFonts w:ascii="宋体" w:hAnsi="宋体" w:cs="宋体"/>
          <w:b/>
          <w:kern w:val="0"/>
          <w:sz w:val="28"/>
          <w:szCs w:val="28"/>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、申</w:t>
      </w:r>
      <w:r>
        <w:rPr>
          <w:rFonts w:hint="eastAsia" w:ascii="宋体" w:hAnsi="宋体" w:cs="宋体"/>
          <w:b/>
          <w:kern w:val="0"/>
          <w:sz w:val="28"/>
          <w:szCs w:val="28"/>
        </w:rPr>
        <w:t>报单位投资情况</w:t>
      </w:r>
    </w:p>
    <w:tbl>
      <w:tblPr>
        <w:tblStyle w:val="13"/>
        <w:tblW w:w="9901" w:type="dxa"/>
        <w:jc w:val="center"/>
        <w:shd w:val="clear" w:color="auto" w:fill="FFFFFF"/>
        <w:tblLayout w:type="fixed"/>
        <w:tblCellMar>
          <w:top w:w="0" w:type="dxa"/>
          <w:left w:w="108" w:type="dxa"/>
          <w:bottom w:w="0" w:type="dxa"/>
          <w:right w:w="108" w:type="dxa"/>
        </w:tblCellMar>
      </w:tblPr>
      <w:tblGrid>
        <w:gridCol w:w="3445"/>
        <w:gridCol w:w="1816"/>
        <w:gridCol w:w="2532"/>
        <w:gridCol w:w="2108"/>
      </w:tblGrid>
      <w:tr>
        <w:tblPrEx>
          <w:tblCellMar>
            <w:top w:w="0" w:type="dxa"/>
            <w:left w:w="108" w:type="dxa"/>
            <w:bottom w:w="0" w:type="dxa"/>
            <w:right w:w="108" w:type="dxa"/>
          </w:tblCellMar>
        </w:tblPrEx>
        <w:trPr>
          <w:trHeight w:val="453" w:hRule="atLeast"/>
          <w:jc w:val="center"/>
        </w:trPr>
        <w:tc>
          <w:tcPr>
            <w:tcW w:w="990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Calibri" w:hAnsi="Calibri" w:cs="Calibri"/>
                <w:kern w:val="0"/>
                <w:sz w:val="24"/>
              </w:rPr>
            </w:pPr>
            <w:r>
              <w:rPr>
                <w:rFonts w:hint="eastAsia" w:ascii="仿宋" w:hAnsi="仿宋" w:eastAsia="仿宋" w:cs="宋体"/>
                <w:b/>
                <w:bCs/>
                <w:kern w:val="0"/>
                <w:sz w:val="24"/>
              </w:rPr>
              <w:t>申报单位</w:t>
            </w:r>
            <w:r>
              <w:rPr>
                <w:rFonts w:hint="eastAsia" w:ascii="仿宋" w:hAnsi="仿宋" w:eastAsia="仿宋" w:cs="宋体"/>
                <w:b/>
                <w:bCs/>
                <w:kern w:val="0"/>
                <w:sz w:val="24"/>
                <w:lang w:eastAsia="zh-CN"/>
              </w:rPr>
              <w:t>投资的企业</w:t>
            </w:r>
            <w:r>
              <w:rPr>
                <w:rFonts w:hint="eastAsia" w:ascii="仿宋" w:hAnsi="仿宋" w:eastAsia="仿宋" w:cs="宋体"/>
                <w:b/>
                <w:bCs/>
                <w:kern w:val="0"/>
                <w:sz w:val="24"/>
              </w:rPr>
              <w:t>（1）情况</w:t>
            </w:r>
          </w:p>
        </w:tc>
      </w:tr>
      <w:tr>
        <w:tblPrEx>
          <w:tblCellMar>
            <w:top w:w="0" w:type="dxa"/>
            <w:left w:w="108" w:type="dxa"/>
            <w:bottom w:w="0" w:type="dxa"/>
            <w:right w:w="108" w:type="dxa"/>
          </w:tblCellMar>
        </w:tblPrEx>
        <w:trPr>
          <w:trHeight w:val="330" w:hRule="atLeast"/>
          <w:jc w:val="center"/>
        </w:trPr>
        <w:tc>
          <w:tcPr>
            <w:tcW w:w="3445" w:type="dxa"/>
            <w:tcBorders>
              <w:top w:val="single" w:color="auto" w:sz="4" w:space="0"/>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rPr>
            </w:pPr>
            <w:r>
              <w:rPr>
                <w:rFonts w:hint="eastAsia" w:ascii="仿宋" w:hAnsi="仿宋" w:eastAsia="仿宋" w:cs="宋体"/>
                <w:kern w:val="0"/>
                <w:sz w:val="24"/>
                <w:lang w:eastAsia="zh-CN"/>
              </w:rPr>
              <w:t>企业</w:t>
            </w:r>
            <w:r>
              <w:rPr>
                <w:rFonts w:hint="eastAsia" w:ascii="仿宋" w:hAnsi="仿宋" w:eastAsia="仿宋" w:cs="宋体"/>
                <w:kern w:val="0"/>
                <w:sz w:val="24"/>
              </w:rPr>
              <w:t>名称</w:t>
            </w:r>
          </w:p>
        </w:tc>
        <w:tc>
          <w:tcPr>
            <w:tcW w:w="1816" w:type="dxa"/>
            <w:tcBorders>
              <w:top w:val="single" w:color="auto" w:sz="4" w:space="0"/>
              <w:left w:val="nil"/>
              <w:bottom w:val="single" w:color="auto" w:sz="8" w:space="0"/>
              <w:right w:val="nil"/>
            </w:tcBorders>
            <w:shd w:val="clear" w:color="auto" w:fill="FFFFFF"/>
            <w:noWrap w:val="0"/>
            <w:vAlign w:val="center"/>
          </w:tcPr>
          <w:p>
            <w:pPr>
              <w:widowControl/>
              <w:jc w:val="center"/>
              <w:rPr>
                <w:rFonts w:ascii="Calibri" w:hAnsi="Calibri" w:cs="Calibri"/>
                <w:kern w:val="0"/>
                <w:sz w:val="24"/>
              </w:rPr>
            </w:pPr>
            <w:r>
              <w:rPr>
                <w:rFonts w:hint="eastAsia" w:ascii="Calibri" w:hAnsi="Calibri" w:cs="Calibri"/>
                <w:kern w:val="0"/>
                <w:sz w:val="24"/>
              </w:rPr>
              <w:t>　</w:t>
            </w:r>
          </w:p>
        </w:tc>
        <w:tc>
          <w:tcPr>
            <w:tcW w:w="2532" w:type="dxa"/>
            <w:tcBorders>
              <w:top w:val="single" w:color="auto" w:sz="4" w:space="0"/>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仿宋" w:hAnsi="仿宋" w:eastAsia="仿宋" w:cs="宋体"/>
                <w:kern w:val="0"/>
                <w:sz w:val="24"/>
                <w:lang w:val="en" w:eastAsia="zh-CN"/>
              </w:rPr>
            </w:pPr>
            <w:r>
              <w:rPr>
                <w:rFonts w:hint="eastAsia" w:ascii="仿宋" w:hAnsi="仿宋" w:eastAsia="仿宋" w:cs="宋体"/>
                <w:kern w:val="0"/>
                <w:sz w:val="24"/>
                <w:lang w:eastAsia="zh-CN"/>
              </w:rPr>
              <w:t>注册地</w:t>
            </w:r>
            <w:r>
              <w:rPr>
                <w:rFonts w:hint="default" w:ascii="仿宋" w:hAnsi="仿宋" w:eastAsia="仿宋" w:cs="宋体"/>
                <w:kern w:val="0"/>
                <w:sz w:val="24"/>
                <w:lang w:val="en" w:eastAsia="zh-CN"/>
              </w:rPr>
              <w:t>/</w:t>
            </w:r>
            <w:r>
              <w:rPr>
                <w:rFonts w:hint="eastAsia" w:ascii="仿宋" w:hAnsi="仿宋" w:eastAsia="仿宋" w:cs="宋体"/>
                <w:kern w:val="0"/>
                <w:sz w:val="24"/>
                <w:highlight w:val="none"/>
                <w:lang w:val="en" w:eastAsia="zh-CN"/>
              </w:rPr>
              <w:t>位于高新区哪个片区</w:t>
            </w:r>
          </w:p>
        </w:tc>
        <w:tc>
          <w:tcPr>
            <w:tcW w:w="2108" w:type="dxa"/>
            <w:tcBorders>
              <w:top w:val="single" w:color="auto" w:sz="4" w:space="0"/>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rPr>
            </w:pPr>
            <w:r>
              <w:rPr>
                <w:rFonts w:hint="eastAsia" w:ascii="Calibri" w:hAnsi="Calibri" w:cs="Calibri"/>
                <w:kern w:val="0"/>
                <w:sz w:val="24"/>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highlight w:val="none"/>
                <w:lang w:eastAsia="zh-CN"/>
              </w:rPr>
            </w:pPr>
            <w:r>
              <w:rPr>
                <w:rFonts w:hint="eastAsia" w:ascii="仿宋" w:hAnsi="仿宋" w:eastAsia="仿宋" w:cs="宋体"/>
                <w:kern w:val="0"/>
                <w:sz w:val="24"/>
                <w:highlight w:val="none"/>
                <w:lang w:eastAsia="zh-CN"/>
              </w:rPr>
              <w:t>成立时间</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highlight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highlight w:val="none"/>
              </w:rPr>
              <w:t>首两轮机构</w:t>
            </w:r>
            <w:r>
              <w:rPr>
                <w:rFonts w:hint="eastAsia" w:ascii="仿宋" w:hAnsi="仿宋" w:eastAsia="仿宋" w:cs="宋体"/>
                <w:kern w:val="0"/>
                <w:sz w:val="24"/>
                <w:highlight w:val="none"/>
                <w:lang w:eastAsia="zh-CN"/>
              </w:rPr>
              <w:t>投融</w:t>
            </w:r>
            <w:r>
              <w:rPr>
                <w:rFonts w:hint="eastAsia" w:ascii="仿宋" w:hAnsi="仿宋" w:eastAsia="仿宋" w:cs="宋体"/>
                <w:kern w:val="0"/>
                <w:sz w:val="24"/>
                <w:highlight w:val="none"/>
              </w:rPr>
              <w:t>资</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szCs w:val="24"/>
                <w:highlight w:val="none"/>
                <w:lang w:val="en-US" w:eastAsia="zh-CN" w:bidi="ar-SA"/>
              </w:rPr>
            </w:pPr>
            <w:r>
              <w:rPr>
                <w:rFonts w:hint="eastAsia" w:ascii="Calibri" w:hAnsi="Calibri" w:cs="Calibri"/>
                <w:kern w:val="0"/>
                <w:sz w:val="24"/>
                <w:highlight w:val="none"/>
              </w:rPr>
              <w:t>是/否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rPr>
            </w:pPr>
            <w:r>
              <w:rPr>
                <w:rFonts w:hint="eastAsia" w:ascii="仿宋" w:hAnsi="仿宋" w:eastAsia="仿宋" w:cs="宋体"/>
                <w:kern w:val="0"/>
                <w:sz w:val="24"/>
                <w:highlight w:val="none"/>
                <w:u w:val="none"/>
                <w:lang w:eastAsia="zh-CN"/>
              </w:rPr>
              <w:t>“</w:t>
            </w:r>
            <w:r>
              <w:rPr>
                <w:rFonts w:hint="eastAsia" w:ascii="仿宋" w:hAnsi="仿宋" w:eastAsia="仿宋" w:cs="宋体"/>
                <w:kern w:val="0"/>
                <w:sz w:val="24"/>
                <w:highlight w:val="none"/>
                <w:u w:val="none"/>
                <w:lang w:val="en-US" w:eastAsia="zh-CN"/>
              </w:rPr>
              <w:t>20+8</w:t>
            </w:r>
            <w:r>
              <w:rPr>
                <w:rFonts w:hint="eastAsia" w:ascii="仿宋" w:hAnsi="仿宋" w:eastAsia="仿宋" w:cs="宋体"/>
                <w:kern w:val="0"/>
                <w:sz w:val="24"/>
                <w:highlight w:val="none"/>
                <w:u w:val="none"/>
                <w:lang w:eastAsia="zh-CN"/>
              </w:rPr>
              <w:t>”产业类别</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rPr>
            </w:pPr>
            <w:r>
              <w:rPr>
                <w:rFonts w:hint="eastAsia" w:ascii="Calibri" w:hAnsi="Calibri" w:cs="Calibri"/>
                <w:kern w:val="0"/>
                <w:sz w:val="24"/>
                <w:highlight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投资日期</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rPr>
            </w:pPr>
            <w:r>
              <w:rPr>
                <w:rFonts w:hint="eastAsia" w:ascii="Calibri" w:hAnsi="Calibri" w:cs="Calibri"/>
                <w:kern w:val="0"/>
                <w:sz w:val="24"/>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投资额（万元）</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投资占比（%）</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rPr>
            </w:pPr>
          </w:p>
        </w:tc>
      </w:tr>
      <w:tr>
        <w:tblPrEx>
          <w:tblCellMar>
            <w:top w:w="0" w:type="dxa"/>
            <w:left w:w="108" w:type="dxa"/>
            <w:bottom w:w="0" w:type="dxa"/>
            <w:right w:w="108" w:type="dxa"/>
          </w:tblCellMar>
        </w:tblPrEx>
        <w:trPr>
          <w:trHeight w:val="330" w:hRule="atLeast"/>
          <w:jc w:val="center"/>
        </w:trPr>
        <w:tc>
          <w:tcPr>
            <w:tcW w:w="9901" w:type="dxa"/>
            <w:gridSpan w:val="4"/>
            <w:tcBorders>
              <w:top w:val="nil"/>
              <w:left w:val="single" w:color="auto" w:sz="8" w:space="0"/>
              <w:bottom w:val="single" w:color="auto" w:sz="8" w:space="0"/>
              <w:right w:val="single" w:color="000000" w:sz="8" w:space="0"/>
            </w:tcBorders>
            <w:shd w:val="clear" w:color="auto" w:fill="FFFFFF"/>
            <w:noWrap w:val="0"/>
            <w:vAlign w:val="center"/>
          </w:tcPr>
          <w:p>
            <w:pPr>
              <w:widowControl/>
              <w:jc w:val="center"/>
              <w:rPr>
                <w:rFonts w:ascii="Calibri" w:hAnsi="Calibri" w:cs="Calibri"/>
                <w:kern w:val="0"/>
                <w:sz w:val="24"/>
              </w:rPr>
            </w:pPr>
            <w:r>
              <w:rPr>
                <w:rFonts w:hint="eastAsia" w:ascii="仿宋" w:hAnsi="仿宋" w:eastAsia="仿宋" w:cs="宋体"/>
                <w:b/>
                <w:bCs/>
                <w:kern w:val="0"/>
                <w:sz w:val="24"/>
              </w:rPr>
              <w:t>申报单位</w:t>
            </w:r>
            <w:r>
              <w:rPr>
                <w:rFonts w:hint="eastAsia" w:ascii="仿宋" w:hAnsi="仿宋" w:eastAsia="仿宋" w:cs="宋体"/>
                <w:b/>
                <w:bCs/>
                <w:kern w:val="0"/>
                <w:sz w:val="24"/>
                <w:lang w:eastAsia="zh-CN"/>
              </w:rPr>
              <w:t>投资的企业</w:t>
            </w:r>
            <w:r>
              <w:rPr>
                <w:rFonts w:hint="eastAsia" w:ascii="仿宋" w:hAnsi="仿宋" w:eastAsia="仿宋" w:cs="宋体"/>
                <w:b/>
                <w:bCs/>
                <w:kern w:val="0"/>
                <w:sz w:val="24"/>
              </w:rPr>
              <w:t>（</w:t>
            </w:r>
            <w:r>
              <w:rPr>
                <w:rFonts w:hint="eastAsia" w:ascii="仿宋" w:hAnsi="仿宋" w:eastAsia="仿宋" w:cs="宋体"/>
                <w:b/>
                <w:bCs/>
                <w:kern w:val="0"/>
                <w:sz w:val="24"/>
                <w:lang w:val="en-US" w:eastAsia="zh-CN"/>
              </w:rPr>
              <w:t>2</w:t>
            </w:r>
            <w:r>
              <w:rPr>
                <w:rFonts w:hint="eastAsia" w:ascii="仿宋" w:hAnsi="仿宋" w:eastAsia="仿宋" w:cs="宋体"/>
                <w:b/>
                <w:bCs/>
                <w:kern w:val="0"/>
                <w:sz w:val="24"/>
              </w:rPr>
              <w:t>）情况</w:t>
            </w:r>
            <w:r>
              <w:rPr>
                <w:rFonts w:hint="eastAsia" w:ascii="Calibri" w:hAnsi="Calibri" w:cs="Calibri"/>
                <w:kern w:val="0"/>
                <w:sz w:val="24"/>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企业</w:t>
            </w:r>
            <w:r>
              <w:rPr>
                <w:rFonts w:hint="eastAsia" w:ascii="仿宋" w:hAnsi="仿宋" w:eastAsia="仿宋" w:cs="宋体"/>
                <w:kern w:val="0"/>
                <w:sz w:val="24"/>
                <w:highlight w:val="none"/>
                <w:u w:val="none"/>
              </w:rPr>
              <w:t>名称</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仿宋" w:hAnsi="仿宋" w:eastAsia="仿宋" w:cs="宋体"/>
                <w:kern w:val="0"/>
                <w:sz w:val="24"/>
                <w:szCs w:val="24"/>
                <w:highlight w:val="none"/>
                <w:u w:val="none"/>
                <w:lang w:val="en" w:eastAsia="zh-CN" w:bidi="ar-SA"/>
              </w:rPr>
            </w:pPr>
            <w:r>
              <w:rPr>
                <w:rFonts w:hint="eastAsia" w:ascii="仿宋" w:hAnsi="仿宋" w:eastAsia="仿宋" w:cs="宋体"/>
                <w:kern w:val="0"/>
                <w:sz w:val="24"/>
                <w:highlight w:val="none"/>
                <w:u w:val="none"/>
                <w:lang w:eastAsia="zh-CN"/>
              </w:rPr>
              <w:t>注册地</w:t>
            </w:r>
            <w:r>
              <w:rPr>
                <w:rFonts w:hint="default" w:ascii="仿宋" w:hAnsi="仿宋" w:eastAsia="仿宋" w:cs="宋体"/>
                <w:kern w:val="0"/>
                <w:sz w:val="24"/>
                <w:highlight w:val="none"/>
                <w:u w:val="none"/>
                <w:lang w:val="en" w:eastAsia="zh-CN"/>
              </w:rPr>
              <w:t>/</w:t>
            </w:r>
            <w:r>
              <w:rPr>
                <w:rFonts w:hint="eastAsia" w:ascii="仿宋" w:hAnsi="仿宋" w:eastAsia="仿宋" w:cs="宋体"/>
                <w:kern w:val="0"/>
                <w:sz w:val="24"/>
                <w:highlight w:val="none"/>
                <w:u w:val="none"/>
                <w:lang w:val="en" w:eastAsia="zh-CN"/>
              </w:rPr>
              <w:t>位于高新区哪个片区</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成立时间</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仿宋" w:hAnsi="仿宋" w:eastAsia="仿宋" w:cs="宋体"/>
                <w:kern w:val="0"/>
                <w:sz w:val="24"/>
                <w:highlight w:val="none"/>
                <w:u w:val="none"/>
              </w:rPr>
            </w:pPr>
            <w:r>
              <w:rPr>
                <w:rFonts w:hint="eastAsia" w:ascii="仿宋" w:hAnsi="仿宋" w:eastAsia="仿宋" w:cs="宋体"/>
                <w:kern w:val="0"/>
                <w:sz w:val="24"/>
                <w:highlight w:val="none"/>
                <w:u w:val="none"/>
              </w:rPr>
              <w:t>首两轮机构</w:t>
            </w:r>
            <w:r>
              <w:rPr>
                <w:rFonts w:hint="eastAsia" w:ascii="仿宋" w:hAnsi="仿宋" w:eastAsia="仿宋" w:cs="宋体"/>
                <w:kern w:val="0"/>
                <w:sz w:val="24"/>
                <w:highlight w:val="none"/>
                <w:u w:val="none"/>
                <w:lang w:eastAsia="zh-CN"/>
              </w:rPr>
              <w:t>投融</w:t>
            </w:r>
            <w:r>
              <w:rPr>
                <w:rFonts w:hint="eastAsia" w:ascii="仿宋" w:hAnsi="仿宋" w:eastAsia="仿宋" w:cs="宋体"/>
                <w:kern w:val="0"/>
                <w:sz w:val="24"/>
                <w:highlight w:val="none"/>
                <w:u w:val="none"/>
              </w:rPr>
              <w:t>资</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是/否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w:t>
            </w:r>
            <w:r>
              <w:rPr>
                <w:rFonts w:hint="eastAsia" w:ascii="仿宋" w:hAnsi="仿宋" w:eastAsia="仿宋" w:cs="宋体"/>
                <w:kern w:val="0"/>
                <w:sz w:val="24"/>
                <w:highlight w:val="none"/>
                <w:u w:val="none"/>
                <w:lang w:val="en-US" w:eastAsia="zh-CN"/>
              </w:rPr>
              <w:t>20+8</w:t>
            </w:r>
            <w:r>
              <w:rPr>
                <w:rFonts w:hint="eastAsia" w:ascii="仿宋" w:hAnsi="仿宋" w:eastAsia="仿宋" w:cs="宋体"/>
                <w:kern w:val="0"/>
                <w:sz w:val="24"/>
                <w:highlight w:val="none"/>
                <w:u w:val="none"/>
                <w:lang w:eastAsia="zh-CN"/>
              </w:rPr>
              <w:t>”产业类别</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rPr>
              <w:t>投资日期</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szCs w:val="24"/>
                <w:u w:val="none"/>
                <w:lang w:val="en-US" w:eastAsia="zh-CN" w:bidi="ar-SA"/>
              </w:rPr>
            </w:pPr>
            <w:r>
              <w:rPr>
                <w:rFonts w:hint="eastAsia" w:ascii="仿宋" w:hAnsi="仿宋" w:eastAsia="仿宋" w:cs="宋体"/>
                <w:kern w:val="0"/>
                <w:sz w:val="24"/>
                <w:u w:val="none"/>
              </w:rPr>
              <w:t>投资额（万元）</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szCs w:val="24"/>
                <w:u w:val="none"/>
                <w:lang w:val="en-US" w:eastAsia="zh-CN" w:bidi="ar-SA"/>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szCs w:val="24"/>
                <w:u w:val="none"/>
                <w:lang w:val="en-US" w:eastAsia="zh-CN" w:bidi="ar-SA"/>
              </w:rPr>
            </w:pPr>
            <w:r>
              <w:rPr>
                <w:rFonts w:hint="eastAsia" w:ascii="仿宋" w:hAnsi="仿宋" w:eastAsia="仿宋" w:cs="宋体"/>
                <w:kern w:val="0"/>
                <w:sz w:val="24"/>
                <w:u w:val="none"/>
              </w:rPr>
              <w:t>投资占比（%）</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u w:val="none"/>
              </w:rPr>
            </w:pPr>
          </w:p>
        </w:tc>
      </w:tr>
      <w:tr>
        <w:tblPrEx>
          <w:tblCellMar>
            <w:top w:w="0" w:type="dxa"/>
            <w:left w:w="108" w:type="dxa"/>
            <w:bottom w:w="0" w:type="dxa"/>
            <w:right w:w="108" w:type="dxa"/>
          </w:tblCellMar>
        </w:tblPrEx>
        <w:trPr>
          <w:trHeight w:val="330" w:hRule="atLeast"/>
          <w:jc w:val="center"/>
        </w:trPr>
        <w:tc>
          <w:tcPr>
            <w:tcW w:w="9901" w:type="dxa"/>
            <w:gridSpan w:val="4"/>
            <w:tcBorders>
              <w:top w:val="nil"/>
              <w:left w:val="single" w:color="auto" w:sz="8" w:space="0"/>
              <w:bottom w:val="single" w:color="auto" w:sz="8" w:space="0"/>
              <w:right w:val="single" w:color="000000" w:sz="8" w:space="0"/>
            </w:tcBorders>
            <w:shd w:val="clear" w:color="auto" w:fill="FFFFFF"/>
            <w:noWrap w:val="0"/>
            <w:vAlign w:val="center"/>
          </w:tcPr>
          <w:p>
            <w:pPr>
              <w:widowControl/>
              <w:jc w:val="center"/>
              <w:rPr>
                <w:rFonts w:ascii="Calibri" w:hAnsi="Calibri" w:cs="Calibri"/>
                <w:kern w:val="0"/>
                <w:sz w:val="24"/>
                <w:u w:val="none"/>
              </w:rPr>
            </w:pPr>
            <w:r>
              <w:rPr>
                <w:rFonts w:hint="eastAsia" w:ascii="仿宋" w:hAnsi="仿宋" w:eastAsia="仿宋" w:cs="宋体"/>
                <w:b/>
                <w:bCs/>
                <w:kern w:val="0"/>
                <w:sz w:val="24"/>
                <w:u w:val="none"/>
              </w:rPr>
              <w:t>申报单位</w:t>
            </w:r>
            <w:r>
              <w:rPr>
                <w:rFonts w:hint="eastAsia" w:ascii="仿宋" w:hAnsi="仿宋" w:eastAsia="仿宋" w:cs="宋体"/>
                <w:b/>
                <w:bCs/>
                <w:kern w:val="0"/>
                <w:sz w:val="24"/>
                <w:u w:val="none"/>
                <w:lang w:eastAsia="zh-CN"/>
              </w:rPr>
              <w:t>投资</w:t>
            </w:r>
            <w:r>
              <w:rPr>
                <w:rFonts w:hint="eastAsia" w:ascii="仿宋" w:hAnsi="仿宋" w:eastAsia="仿宋" w:cs="宋体"/>
                <w:b/>
                <w:bCs/>
                <w:kern w:val="0"/>
                <w:sz w:val="24"/>
                <w:u w:val="none"/>
              </w:rPr>
              <w:t>的</w:t>
            </w:r>
            <w:r>
              <w:rPr>
                <w:rFonts w:hint="eastAsia" w:ascii="仿宋" w:hAnsi="仿宋" w:eastAsia="仿宋" w:cs="宋体"/>
                <w:b/>
                <w:bCs/>
                <w:kern w:val="0"/>
                <w:sz w:val="24"/>
                <w:u w:val="none"/>
                <w:lang w:eastAsia="zh-CN"/>
              </w:rPr>
              <w:t>企业</w:t>
            </w:r>
            <w:r>
              <w:rPr>
                <w:rFonts w:hint="eastAsia" w:ascii="仿宋" w:hAnsi="仿宋" w:eastAsia="仿宋" w:cs="宋体"/>
                <w:b/>
                <w:bCs/>
                <w:kern w:val="0"/>
                <w:sz w:val="24"/>
                <w:u w:val="none"/>
              </w:rPr>
              <w:t>（</w:t>
            </w:r>
            <w:r>
              <w:rPr>
                <w:rFonts w:hint="eastAsia" w:ascii="仿宋" w:hAnsi="仿宋" w:eastAsia="仿宋" w:cs="宋体"/>
                <w:b/>
                <w:bCs/>
                <w:kern w:val="0"/>
                <w:sz w:val="24"/>
                <w:u w:val="none"/>
                <w:lang w:val="en-US" w:eastAsia="zh-CN"/>
              </w:rPr>
              <w:t>3</w:t>
            </w:r>
            <w:r>
              <w:rPr>
                <w:rFonts w:hint="eastAsia" w:ascii="仿宋" w:hAnsi="仿宋" w:eastAsia="仿宋" w:cs="宋体"/>
                <w:b/>
                <w:bCs/>
                <w:kern w:val="0"/>
                <w:sz w:val="24"/>
                <w:u w:val="none"/>
              </w:rPr>
              <w:t>）情况</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lang w:eastAsia="zh-CN"/>
              </w:rPr>
              <w:t>企业</w:t>
            </w:r>
            <w:r>
              <w:rPr>
                <w:rFonts w:hint="eastAsia" w:ascii="仿宋" w:hAnsi="仿宋" w:eastAsia="仿宋" w:cs="宋体"/>
                <w:kern w:val="0"/>
                <w:sz w:val="24"/>
                <w:highlight w:val="none"/>
                <w:u w:val="none"/>
              </w:rPr>
              <w:t>名称</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lang w:eastAsia="zh-CN"/>
              </w:rPr>
              <w:t>注册地</w:t>
            </w:r>
            <w:r>
              <w:rPr>
                <w:rFonts w:hint="default" w:ascii="仿宋" w:hAnsi="仿宋" w:eastAsia="仿宋" w:cs="宋体"/>
                <w:kern w:val="0"/>
                <w:sz w:val="24"/>
                <w:highlight w:val="none"/>
                <w:u w:val="none"/>
                <w:lang w:val="en" w:eastAsia="zh-CN"/>
              </w:rPr>
              <w:t>/</w:t>
            </w:r>
            <w:r>
              <w:rPr>
                <w:rFonts w:hint="eastAsia" w:ascii="仿宋" w:hAnsi="仿宋" w:eastAsia="仿宋" w:cs="宋体"/>
                <w:kern w:val="0"/>
                <w:sz w:val="24"/>
                <w:highlight w:val="none"/>
                <w:u w:val="none"/>
                <w:lang w:val="en" w:eastAsia="zh-CN"/>
              </w:rPr>
              <w:t>位于高新区哪个片区</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lang w:eastAsia="zh-CN"/>
              </w:rPr>
              <w:t>成立时间</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rPr>
              <w:t>首两轮机构</w:t>
            </w:r>
            <w:r>
              <w:rPr>
                <w:rFonts w:hint="eastAsia" w:ascii="仿宋" w:hAnsi="仿宋" w:eastAsia="仿宋" w:cs="宋体"/>
                <w:kern w:val="0"/>
                <w:sz w:val="24"/>
                <w:highlight w:val="none"/>
                <w:u w:val="none"/>
                <w:lang w:eastAsia="zh-CN"/>
              </w:rPr>
              <w:t>投融</w:t>
            </w:r>
            <w:r>
              <w:rPr>
                <w:rFonts w:hint="eastAsia" w:ascii="仿宋" w:hAnsi="仿宋" w:eastAsia="仿宋" w:cs="宋体"/>
                <w:kern w:val="0"/>
                <w:sz w:val="24"/>
                <w:highlight w:val="none"/>
                <w:u w:val="none"/>
              </w:rPr>
              <w:t>资</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r>
              <w:rPr>
                <w:rFonts w:hint="eastAsia" w:ascii="Calibri" w:hAnsi="Calibri" w:cs="Calibri"/>
                <w:kern w:val="0"/>
                <w:sz w:val="24"/>
                <w:highlight w:val="none"/>
                <w:u w:val="none"/>
              </w:rPr>
              <w:t>是/否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lang w:eastAsia="zh-CN"/>
              </w:rPr>
              <w:t>“</w:t>
            </w:r>
            <w:r>
              <w:rPr>
                <w:rFonts w:hint="eastAsia" w:ascii="仿宋" w:hAnsi="仿宋" w:eastAsia="仿宋" w:cs="宋体"/>
                <w:kern w:val="0"/>
                <w:sz w:val="24"/>
                <w:highlight w:val="none"/>
                <w:u w:val="none"/>
                <w:lang w:val="en-US" w:eastAsia="zh-CN"/>
              </w:rPr>
              <w:t>20+8</w:t>
            </w:r>
            <w:r>
              <w:rPr>
                <w:rFonts w:hint="eastAsia" w:ascii="仿宋" w:hAnsi="仿宋" w:eastAsia="仿宋" w:cs="宋体"/>
                <w:kern w:val="0"/>
                <w:sz w:val="24"/>
                <w:highlight w:val="none"/>
                <w:u w:val="none"/>
                <w:lang w:eastAsia="zh-CN"/>
              </w:rPr>
              <w:t>”产业类别</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szCs w:val="24"/>
                <w:highlight w:val="none"/>
                <w:u w:val="none"/>
                <w:lang w:val="en-US" w:eastAsia="zh-CN" w:bidi="ar-SA"/>
              </w:rPr>
            </w:pPr>
            <w:r>
              <w:rPr>
                <w:rFonts w:hint="eastAsia" w:ascii="仿宋" w:hAnsi="仿宋" w:eastAsia="仿宋" w:cs="宋体"/>
                <w:kern w:val="0"/>
                <w:sz w:val="24"/>
                <w:highlight w:val="none"/>
                <w:u w:val="none"/>
              </w:rPr>
              <w:t>投资日期</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szCs w:val="24"/>
                <w:highlight w:val="none"/>
                <w:u w:val="none"/>
                <w:lang w:val="en-US" w:eastAsia="zh-CN" w:bidi="ar-SA"/>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szCs w:val="24"/>
                <w:u w:val="none"/>
                <w:lang w:val="en-US" w:eastAsia="zh-CN" w:bidi="ar-SA"/>
              </w:rPr>
            </w:pPr>
            <w:r>
              <w:rPr>
                <w:rFonts w:hint="eastAsia" w:ascii="仿宋" w:hAnsi="仿宋" w:eastAsia="仿宋" w:cs="宋体"/>
                <w:kern w:val="0"/>
                <w:sz w:val="24"/>
                <w:u w:val="none"/>
              </w:rPr>
              <w:t>投资额（万元）</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szCs w:val="24"/>
                <w:u w:val="none"/>
                <w:lang w:val="en-US" w:eastAsia="zh-CN" w:bidi="ar-SA"/>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szCs w:val="24"/>
                <w:u w:val="none"/>
                <w:lang w:val="en-US" w:eastAsia="zh-CN" w:bidi="ar-SA"/>
              </w:rPr>
            </w:pPr>
            <w:r>
              <w:rPr>
                <w:rFonts w:hint="eastAsia" w:ascii="仿宋" w:hAnsi="仿宋" w:eastAsia="仿宋" w:cs="宋体"/>
                <w:kern w:val="0"/>
                <w:sz w:val="24"/>
                <w:u w:val="none"/>
              </w:rPr>
              <w:t>投资占比（%）</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szCs w:val="24"/>
                <w:u w:val="none"/>
                <w:lang w:val="en-US" w:eastAsia="zh-CN" w:bidi="ar-SA"/>
              </w:rPr>
            </w:pPr>
          </w:p>
        </w:tc>
      </w:tr>
      <w:tr>
        <w:tblPrEx>
          <w:tblCellMar>
            <w:top w:w="0" w:type="dxa"/>
            <w:left w:w="108" w:type="dxa"/>
            <w:bottom w:w="0" w:type="dxa"/>
            <w:right w:w="108" w:type="dxa"/>
          </w:tblCellMar>
        </w:tblPrEx>
        <w:trPr>
          <w:trHeight w:val="330" w:hRule="atLeast"/>
          <w:jc w:val="center"/>
        </w:trPr>
        <w:tc>
          <w:tcPr>
            <w:tcW w:w="9901" w:type="dxa"/>
            <w:gridSpan w:val="4"/>
            <w:tcBorders>
              <w:top w:val="nil"/>
              <w:left w:val="single" w:color="auto" w:sz="8" w:space="0"/>
              <w:bottom w:val="single" w:color="auto" w:sz="8" w:space="0"/>
              <w:right w:val="single" w:color="000000" w:sz="8" w:space="0"/>
            </w:tcBorders>
            <w:shd w:val="clear" w:color="auto" w:fill="FFFFFF"/>
            <w:noWrap w:val="0"/>
            <w:vAlign w:val="center"/>
          </w:tcPr>
          <w:p>
            <w:pPr>
              <w:widowControl/>
              <w:jc w:val="center"/>
              <w:rPr>
                <w:rFonts w:ascii="Calibri" w:hAnsi="Calibri" w:cs="Calibri"/>
                <w:kern w:val="0"/>
                <w:sz w:val="24"/>
                <w:u w:val="none"/>
              </w:rPr>
            </w:pPr>
            <w:r>
              <w:rPr>
                <w:rFonts w:hint="eastAsia" w:ascii="仿宋" w:hAnsi="仿宋" w:eastAsia="仿宋" w:cs="宋体"/>
                <w:b/>
                <w:bCs/>
                <w:kern w:val="0"/>
                <w:sz w:val="24"/>
                <w:u w:val="none"/>
              </w:rPr>
              <w:t>申报单位</w:t>
            </w:r>
            <w:r>
              <w:rPr>
                <w:rFonts w:hint="eastAsia" w:ascii="仿宋" w:hAnsi="仿宋" w:eastAsia="仿宋" w:cs="宋体"/>
                <w:b/>
                <w:bCs/>
                <w:kern w:val="0"/>
                <w:sz w:val="24"/>
                <w:u w:val="none"/>
                <w:lang w:eastAsia="zh-CN"/>
              </w:rPr>
              <w:t>投资</w:t>
            </w:r>
            <w:r>
              <w:rPr>
                <w:rFonts w:hint="eastAsia" w:ascii="仿宋" w:hAnsi="仿宋" w:eastAsia="仿宋" w:cs="宋体"/>
                <w:b/>
                <w:bCs/>
                <w:kern w:val="0"/>
                <w:sz w:val="24"/>
                <w:u w:val="none"/>
              </w:rPr>
              <w:t>的</w:t>
            </w:r>
            <w:r>
              <w:rPr>
                <w:rFonts w:hint="eastAsia" w:ascii="仿宋" w:hAnsi="仿宋" w:eastAsia="仿宋" w:cs="宋体"/>
                <w:b/>
                <w:bCs/>
                <w:kern w:val="0"/>
                <w:sz w:val="24"/>
                <w:u w:val="none"/>
                <w:lang w:eastAsia="zh-CN"/>
              </w:rPr>
              <w:t>企业</w:t>
            </w:r>
            <w:r>
              <w:rPr>
                <w:rFonts w:hint="eastAsia" w:ascii="仿宋" w:hAnsi="仿宋" w:eastAsia="仿宋" w:cs="宋体"/>
                <w:b/>
                <w:bCs/>
                <w:kern w:val="0"/>
                <w:sz w:val="24"/>
                <w:u w:val="none"/>
              </w:rPr>
              <w:t>（</w:t>
            </w:r>
            <w:r>
              <w:rPr>
                <w:rFonts w:hint="eastAsia" w:ascii="仿宋" w:hAnsi="仿宋" w:eastAsia="仿宋" w:cs="宋体"/>
                <w:b/>
                <w:bCs/>
                <w:kern w:val="0"/>
                <w:sz w:val="24"/>
                <w:u w:val="none"/>
                <w:lang w:val="en-US" w:eastAsia="zh-CN"/>
              </w:rPr>
              <w:t>4</w:t>
            </w:r>
            <w:r>
              <w:rPr>
                <w:rFonts w:hint="eastAsia" w:ascii="仿宋" w:hAnsi="仿宋" w:eastAsia="仿宋" w:cs="宋体"/>
                <w:b/>
                <w:bCs/>
                <w:kern w:val="0"/>
                <w:sz w:val="24"/>
                <w:u w:val="none"/>
              </w:rPr>
              <w:t>）情况</w:t>
            </w:r>
            <w:r>
              <w:rPr>
                <w:rFonts w:hint="eastAsia" w:ascii="Calibri" w:hAnsi="Calibri" w:cs="Calibri"/>
                <w:kern w:val="0"/>
                <w:sz w:val="24"/>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企业</w:t>
            </w:r>
            <w:r>
              <w:rPr>
                <w:rFonts w:hint="eastAsia" w:ascii="仿宋" w:hAnsi="仿宋" w:eastAsia="仿宋" w:cs="宋体"/>
                <w:kern w:val="0"/>
                <w:sz w:val="24"/>
                <w:highlight w:val="none"/>
                <w:u w:val="none"/>
              </w:rPr>
              <w:t>名称</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仿宋" w:hAnsi="仿宋" w:eastAsia="仿宋" w:cs="宋体"/>
                <w:kern w:val="0"/>
                <w:sz w:val="24"/>
                <w:szCs w:val="24"/>
                <w:highlight w:val="none"/>
                <w:u w:val="none"/>
                <w:lang w:val="en" w:eastAsia="zh-CN" w:bidi="ar-SA"/>
              </w:rPr>
            </w:pPr>
            <w:r>
              <w:rPr>
                <w:rFonts w:hint="eastAsia" w:ascii="仿宋" w:hAnsi="仿宋" w:eastAsia="仿宋" w:cs="宋体"/>
                <w:kern w:val="0"/>
                <w:sz w:val="24"/>
                <w:highlight w:val="none"/>
                <w:u w:val="none"/>
                <w:lang w:eastAsia="zh-CN"/>
              </w:rPr>
              <w:t>注册地</w:t>
            </w:r>
            <w:r>
              <w:rPr>
                <w:rFonts w:hint="default" w:ascii="仿宋" w:hAnsi="仿宋" w:eastAsia="仿宋" w:cs="宋体"/>
                <w:kern w:val="0"/>
                <w:sz w:val="24"/>
                <w:highlight w:val="none"/>
                <w:u w:val="none"/>
                <w:lang w:val="en" w:eastAsia="zh-CN"/>
              </w:rPr>
              <w:t>/</w:t>
            </w:r>
            <w:r>
              <w:rPr>
                <w:rFonts w:hint="eastAsia" w:ascii="仿宋" w:hAnsi="仿宋" w:eastAsia="仿宋" w:cs="宋体"/>
                <w:kern w:val="0"/>
                <w:sz w:val="24"/>
                <w:highlight w:val="none"/>
                <w:u w:val="none"/>
                <w:lang w:val="en" w:eastAsia="zh-CN"/>
              </w:rPr>
              <w:t>位于高新区哪个片区</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成立时间</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仿宋" w:hAnsi="仿宋" w:eastAsia="仿宋" w:cs="宋体"/>
                <w:kern w:val="0"/>
                <w:sz w:val="24"/>
                <w:highlight w:val="none"/>
                <w:u w:val="none"/>
              </w:rPr>
            </w:pPr>
            <w:r>
              <w:rPr>
                <w:rFonts w:hint="eastAsia" w:ascii="仿宋" w:hAnsi="仿宋" w:eastAsia="仿宋" w:cs="宋体"/>
                <w:kern w:val="0"/>
                <w:sz w:val="24"/>
                <w:highlight w:val="none"/>
                <w:u w:val="none"/>
              </w:rPr>
              <w:t>首两轮机构</w:t>
            </w:r>
            <w:r>
              <w:rPr>
                <w:rFonts w:hint="eastAsia" w:ascii="仿宋" w:hAnsi="仿宋" w:eastAsia="仿宋" w:cs="宋体"/>
                <w:kern w:val="0"/>
                <w:sz w:val="24"/>
                <w:highlight w:val="none"/>
                <w:u w:val="none"/>
                <w:lang w:eastAsia="zh-CN"/>
              </w:rPr>
              <w:t>投融</w:t>
            </w:r>
            <w:r>
              <w:rPr>
                <w:rFonts w:hint="eastAsia" w:ascii="仿宋" w:hAnsi="仿宋" w:eastAsia="仿宋" w:cs="宋体"/>
                <w:kern w:val="0"/>
                <w:sz w:val="24"/>
                <w:highlight w:val="none"/>
                <w:u w:val="none"/>
              </w:rPr>
              <w:t>资</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是/否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w:t>
            </w:r>
            <w:r>
              <w:rPr>
                <w:rFonts w:hint="eastAsia" w:ascii="仿宋" w:hAnsi="仿宋" w:eastAsia="仿宋" w:cs="宋体"/>
                <w:kern w:val="0"/>
                <w:sz w:val="24"/>
                <w:highlight w:val="none"/>
                <w:u w:val="none"/>
                <w:lang w:val="en-US" w:eastAsia="zh-CN"/>
              </w:rPr>
              <w:t>20+8</w:t>
            </w:r>
            <w:r>
              <w:rPr>
                <w:rFonts w:hint="eastAsia" w:ascii="仿宋" w:hAnsi="仿宋" w:eastAsia="仿宋" w:cs="宋体"/>
                <w:kern w:val="0"/>
                <w:sz w:val="24"/>
                <w:highlight w:val="none"/>
                <w:u w:val="none"/>
                <w:lang w:eastAsia="zh-CN"/>
              </w:rPr>
              <w:t>”产业类别</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rPr>
              <w:t>投资日期</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highlight w:val="none"/>
                <w:u w:val="none"/>
              </w:rPr>
            </w:pPr>
            <w:r>
              <w:rPr>
                <w:rFonts w:hint="eastAsia" w:ascii="仿宋" w:hAnsi="仿宋" w:eastAsia="仿宋" w:cs="宋体"/>
                <w:kern w:val="0"/>
                <w:sz w:val="24"/>
                <w:highlight w:val="none"/>
                <w:u w:val="none"/>
              </w:rPr>
              <w:t>投资额（万元）</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highlight w:val="none"/>
                <w:u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highlight w:val="none"/>
                <w:u w:val="none"/>
              </w:rPr>
            </w:pPr>
            <w:r>
              <w:rPr>
                <w:rFonts w:hint="eastAsia" w:ascii="仿宋" w:hAnsi="仿宋" w:eastAsia="仿宋" w:cs="宋体"/>
                <w:kern w:val="0"/>
                <w:sz w:val="24"/>
                <w:highlight w:val="none"/>
                <w:u w:val="none"/>
              </w:rPr>
              <w:t>投资占比（%）</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highlight w:val="none"/>
                <w:u w:val="none"/>
              </w:rPr>
            </w:pPr>
          </w:p>
        </w:tc>
      </w:tr>
      <w:tr>
        <w:tblPrEx>
          <w:tblCellMar>
            <w:top w:w="0" w:type="dxa"/>
            <w:left w:w="108" w:type="dxa"/>
            <w:bottom w:w="0" w:type="dxa"/>
            <w:right w:w="108" w:type="dxa"/>
          </w:tblCellMar>
        </w:tblPrEx>
        <w:trPr>
          <w:trHeight w:val="330" w:hRule="atLeast"/>
          <w:jc w:val="center"/>
        </w:trPr>
        <w:tc>
          <w:tcPr>
            <w:tcW w:w="9901" w:type="dxa"/>
            <w:gridSpan w:val="4"/>
            <w:tcBorders>
              <w:top w:val="nil"/>
              <w:left w:val="single" w:color="auto" w:sz="8" w:space="0"/>
              <w:bottom w:val="single" w:color="auto" w:sz="8" w:space="0"/>
              <w:right w:val="single" w:color="000000" w:sz="8" w:space="0"/>
            </w:tcBorders>
            <w:shd w:val="clear" w:color="auto" w:fill="FFFFFF"/>
            <w:noWrap w:val="0"/>
            <w:vAlign w:val="center"/>
          </w:tcPr>
          <w:p>
            <w:pPr>
              <w:widowControl/>
              <w:jc w:val="center"/>
              <w:rPr>
                <w:rFonts w:ascii="Calibri" w:hAnsi="Calibri" w:cs="Calibri"/>
                <w:kern w:val="0"/>
                <w:sz w:val="24"/>
                <w:u w:val="none"/>
              </w:rPr>
            </w:pPr>
            <w:r>
              <w:rPr>
                <w:rFonts w:hint="eastAsia" w:ascii="仿宋" w:hAnsi="仿宋" w:eastAsia="仿宋" w:cs="宋体"/>
                <w:b/>
                <w:bCs/>
                <w:kern w:val="0"/>
                <w:sz w:val="24"/>
                <w:u w:val="none"/>
              </w:rPr>
              <w:t>申报单位</w:t>
            </w:r>
            <w:r>
              <w:rPr>
                <w:rFonts w:hint="eastAsia" w:ascii="仿宋" w:hAnsi="仿宋" w:eastAsia="仿宋" w:cs="宋体"/>
                <w:b/>
                <w:bCs/>
                <w:kern w:val="0"/>
                <w:sz w:val="24"/>
                <w:u w:val="none"/>
                <w:lang w:eastAsia="zh-CN"/>
              </w:rPr>
              <w:t>投资</w:t>
            </w:r>
            <w:r>
              <w:rPr>
                <w:rFonts w:hint="eastAsia" w:ascii="仿宋" w:hAnsi="仿宋" w:eastAsia="仿宋" w:cs="宋体"/>
                <w:b/>
                <w:bCs/>
                <w:kern w:val="0"/>
                <w:sz w:val="24"/>
                <w:u w:val="none"/>
              </w:rPr>
              <w:t>的</w:t>
            </w:r>
            <w:r>
              <w:rPr>
                <w:rFonts w:hint="eastAsia" w:ascii="仿宋" w:hAnsi="仿宋" w:eastAsia="仿宋" w:cs="宋体"/>
                <w:b/>
                <w:bCs/>
                <w:kern w:val="0"/>
                <w:sz w:val="24"/>
                <w:u w:val="none"/>
                <w:lang w:eastAsia="zh-CN"/>
              </w:rPr>
              <w:t>企业</w:t>
            </w:r>
            <w:r>
              <w:rPr>
                <w:rFonts w:hint="eastAsia" w:ascii="仿宋" w:hAnsi="仿宋" w:eastAsia="仿宋" w:cs="宋体"/>
                <w:b/>
                <w:bCs/>
                <w:kern w:val="0"/>
                <w:sz w:val="24"/>
                <w:u w:val="none"/>
              </w:rPr>
              <w:t>（</w:t>
            </w:r>
            <w:r>
              <w:rPr>
                <w:rFonts w:hint="eastAsia" w:ascii="仿宋" w:hAnsi="仿宋" w:eastAsia="仿宋" w:cs="宋体"/>
                <w:b/>
                <w:bCs/>
                <w:kern w:val="0"/>
                <w:sz w:val="24"/>
                <w:u w:val="none"/>
                <w:lang w:val="en-US" w:eastAsia="zh-CN"/>
              </w:rPr>
              <w:t>5</w:t>
            </w:r>
            <w:r>
              <w:rPr>
                <w:rFonts w:hint="eastAsia" w:ascii="仿宋" w:hAnsi="仿宋" w:eastAsia="仿宋" w:cs="宋体"/>
                <w:b/>
                <w:bCs/>
                <w:kern w:val="0"/>
                <w:sz w:val="24"/>
                <w:u w:val="none"/>
              </w:rPr>
              <w:t>）情况</w:t>
            </w:r>
            <w:r>
              <w:rPr>
                <w:rFonts w:hint="eastAsia" w:ascii="Calibri" w:hAnsi="Calibri" w:cs="Calibri"/>
                <w:kern w:val="0"/>
                <w:sz w:val="24"/>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企业</w:t>
            </w:r>
            <w:r>
              <w:rPr>
                <w:rFonts w:hint="eastAsia" w:ascii="仿宋" w:hAnsi="仿宋" w:eastAsia="仿宋" w:cs="宋体"/>
                <w:kern w:val="0"/>
                <w:sz w:val="24"/>
                <w:highlight w:val="none"/>
                <w:u w:val="none"/>
              </w:rPr>
              <w:t>名称</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仿宋" w:hAnsi="仿宋" w:eastAsia="仿宋" w:cs="宋体"/>
                <w:kern w:val="0"/>
                <w:sz w:val="24"/>
                <w:szCs w:val="24"/>
                <w:highlight w:val="none"/>
                <w:u w:val="none"/>
                <w:lang w:val="en" w:eastAsia="zh-CN" w:bidi="ar-SA"/>
              </w:rPr>
            </w:pPr>
            <w:r>
              <w:rPr>
                <w:rFonts w:hint="eastAsia" w:ascii="仿宋" w:hAnsi="仿宋" w:eastAsia="仿宋" w:cs="宋体"/>
                <w:kern w:val="0"/>
                <w:sz w:val="24"/>
                <w:highlight w:val="none"/>
                <w:u w:val="none"/>
                <w:lang w:eastAsia="zh-CN"/>
              </w:rPr>
              <w:t>注册地</w:t>
            </w:r>
            <w:r>
              <w:rPr>
                <w:rFonts w:hint="default" w:ascii="仿宋" w:hAnsi="仿宋" w:eastAsia="仿宋" w:cs="宋体"/>
                <w:kern w:val="0"/>
                <w:sz w:val="24"/>
                <w:highlight w:val="none"/>
                <w:u w:val="none"/>
                <w:lang w:val="en" w:eastAsia="zh-CN"/>
              </w:rPr>
              <w:t>/</w:t>
            </w:r>
            <w:r>
              <w:rPr>
                <w:rFonts w:hint="eastAsia" w:ascii="仿宋" w:hAnsi="仿宋" w:eastAsia="仿宋" w:cs="宋体"/>
                <w:kern w:val="0"/>
                <w:sz w:val="24"/>
                <w:highlight w:val="none"/>
                <w:u w:val="none"/>
                <w:lang w:val="en" w:eastAsia="zh-CN"/>
              </w:rPr>
              <w:t>位于高新区哪个片区</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成立时间</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仿宋" w:hAnsi="仿宋" w:eastAsia="仿宋" w:cs="宋体"/>
                <w:kern w:val="0"/>
                <w:sz w:val="24"/>
                <w:highlight w:val="none"/>
                <w:u w:val="none"/>
              </w:rPr>
            </w:pPr>
            <w:r>
              <w:rPr>
                <w:rFonts w:hint="eastAsia" w:ascii="仿宋" w:hAnsi="仿宋" w:eastAsia="仿宋" w:cs="宋体"/>
                <w:kern w:val="0"/>
                <w:sz w:val="24"/>
                <w:highlight w:val="none"/>
                <w:u w:val="none"/>
              </w:rPr>
              <w:t>首两轮机构</w:t>
            </w:r>
            <w:r>
              <w:rPr>
                <w:rFonts w:hint="eastAsia" w:ascii="仿宋" w:hAnsi="仿宋" w:eastAsia="仿宋" w:cs="宋体"/>
                <w:kern w:val="0"/>
                <w:sz w:val="24"/>
                <w:highlight w:val="none"/>
                <w:u w:val="none"/>
                <w:lang w:eastAsia="zh-CN"/>
              </w:rPr>
              <w:t>投融</w:t>
            </w:r>
            <w:r>
              <w:rPr>
                <w:rFonts w:hint="eastAsia" w:ascii="仿宋" w:hAnsi="仿宋" w:eastAsia="仿宋" w:cs="宋体"/>
                <w:kern w:val="0"/>
                <w:sz w:val="24"/>
                <w:highlight w:val="none"/>
                <w:u w:val="none"/>
              </w:rPr>
              <w:t>资</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是/否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lang w:eastAsia="zh-CN"/>
              </w:rPr>
              <w:t>“</w:t>
            </w:r>
            <w:r>
              <w:rPr>
                <w:rFonts w:hint="eastAsia" w:ascii="仿宋" w:hAnsi="仿宋" w:eastAsia="仿宋" w:cs="宋体"/>
                <w:kern w:val="0"/>
                <w:sz w:val="24"/>
                <w:highlight w:val="none"/>
                <w:u w:val="none"/>
                <w:lang w:val="en-US" w:eastAsia="zh-CN"/>
              </w:rPr>
              <w:t>20+8</w:t>
            </w:r>
            <w:r>
              <w:rPr>
                <w:rFonts w:hint="eastAsia" w:ascii="仿宋" w:hAnsi="仿宋" w:eastAsia="仿宋" w:cs="宋体"/>
                <w:kern w:val="0"/>
                <w:sz w:val="24"/>
                <w:highlight w:val="none"/>
                <w:u w:val="none"/>
                <w:lang w:eastAsia="zh-CN"/>
              </w:rPr>
              <w:t>”产业类别</w:t>
            </w:r>
          </w:p>
        </w:tc>
        <w:tc>
          <w:tcPr>
            <w:tcW w:w="1816" w:type="dxa"/>
            <w:tcBorders>
              <w:top w:val="nil"/>
              <w:left w:val="nil"/>
              <w:bottom w:val="single" w:color="auto" w:sz="8" w:space="0"/>
              <w:right w:val="nil"/>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仿宋" w:hAnsi="仿宋" w:eastAsia="仿宋" w:cs="宋体"/>
                <w:kern w:val="0"/>
                <w:sz w:val="24"/>
                <w:highlight w:val="none"/>
                <w:u w:val="none"/>
              </w:rPr>
            </w:pPr>
            <w:r>
              <w:rPr>
                <w:rFonts w:hint="eastAsia" w:ascii="仿宋" w:hAnsi="仿宋" w:eastAsia="仿宋" w:cs="宋体"/>
                <w:kern w:val="0"/>
                <w:sz w:val="24"/>
                <w:highlight w:val="none"/>
                <w:u w:val="none"/>
              </w:rPr>
              <w:t>投资日期</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ascii="Calibri" w:hAnsi="Calibri" w:cs="Calibri"/>
                <w:kern w:val="0"/>
                <w:sz w:val="24"/>
                <w:highlight w:val="none"/>
                <w:u w:val="none"/>
              </w:rPr>
            </w:pPr>
            <w:r>
              <w:rPr>
                <w:rFonts w:hint="eastAsia" w:ascii="Calibri" w:hAnsi="Calibri" w:cs="Calibri"/>
                <w:kern w:val="0"/>
                <w:sz w:val="24"/>
                <w:highlight w:val="none"/>
                <w:u w:val="none"/>
              </w:rPr>
              <w:t>　</w:t>
            </w: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highlight w:val="none"/>
                <w:u w:val="none"/>
              </w:rPr>
            </w:pPr>
            <w:r>
              <w:rPr>
                <w:rFonts w:hint="eastAsia" w:ascii="仿宋" w:hAnsi="仿宋" w:eastAsia="仿宋" w:cs="宋体"/>
                <w:kern w:val="0"/>
                <w:sz w:val="24"/>
                <w:highlight w:val="none"/>
                <w:u w:val="none"/>
              </w:rPr>
              <w:t>投资额（万元）</w:t>
            </w:r>
          </w:p>
        </w:tc>
        <w:tc>
          <w:tcPr>
            <w:tcW w:w="1816" w:type="dxa"/>
            <w:tcBorders>
              <w:top w:val="nil"/>
              <w:left w:val="nil"/>
              <w:bottom w:val="single" w:color="auto" w:sz="8" w:space="0"/>
              <w:right w:val="nil"/>
            </w:tcBorders>
            <w:shd w:val="clear" w:color="auto" w:fill="FFFFFF"/>
            <w:noWrap w:val="0"/>
            <w:vAlign w:val="center"/>
          </w:tcPr>
          <w:p>
            <w:pPr>
              <w:widowControl/>
              <w:jc w:val="center"/>
              <w:rPr>
                <w:rFonts w:hint="eastAsia" w:ascii="Calibri" w:hAnsi="Calibri" w:cs="Calibri"/>
                <w:kern w:val="0"/>
                <w:sz w:val="24"/>
                <w:highlight w:val="none"/>
                <w:u w:val="none"/>
              </w:rPr>
            </w:pPr>
          </w:p>
        </w:tc>
        <w:tc>
          <w:tcPr>
            <w:tcW w:w="2532"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 w:hAnsi="仿宋" w:eastAsia="仿宋" w:cs="宋体"/>
                <w:kern w:val="0"/>
                <w:sz w:val="24"/>
                <w:highlight w:val="none"/>
                <w:u w:val="none"/>
              </w:rPr>
            </w:pPr>
            <w:r>
              <w:rPr>
                <w:rFonts w:hint="eastAsia" w:ascii="仿宋" w:hAnsi="仿宋" w:eastAsia="仿宋" w:cs="宋体"/>
                <w:kern w:val="0"/>
                <w:sz w:val="24"/>
                <w:highlight w:val="none"/>
                <w:u w:val="none"/>
              </w:rPr>
              <w:t>投资占比（%）</w:t>
            </w:r>
          </w:p>
        </w:tc>
        <w:tc>
          <w:tcPr>
            <w:tcW w:w="2108"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Calibri" w:hAnsi="Calibri" w:cs="Calibri"/>
                <w:kern w:val="0"/>
                <w:sz w:val="24"/>
                <w:highlight w:val="none"/>
                <w:u w:val="none"/>
              </w:rPr>
            </w:pPr>
          </w:p>
        </w:tc>
      </w:tr>
      <w:tr>
        <w:tblPrEx>
          <w:tblCellMar>
            <w:top w:w="0" w:type="dxa"/>
            <w:left w:w="108" w:type="dxa"/>
            <w:bottom w:w="0" w:type="dxa"/>
            <w:right w:w="108" w:type="dxa"/>
          </w:tblCellMar>
        </w:tblPrEx>
        <w:trPr>
          <w:trHeight w:val="330" w:hRule="atLeast"/>
          <w:jc w:val="center"/>
        </w:trPr>
        <w:tc>
          <w:tcPr>
            <w:tcW w:w="3445" w:type="dxa"/>
            <w:tcBorders>
              <w:top w:val="nil"/>
              <w:left w:val="single" w:color="auto" w:sz="8" w:space="0"/>
              <w:bottom w:val="single" w:color="auto" w:sz="8" w:space="0"/>
              <w:right w:val="single" w:color="auto" w:sz="8" w:space="0"/>
            </w:tcBorders>
            <w:shd w:val="clear" w:color="auto" w:fill="FFFFFF"/>
            <w:noWrap w:val="0"/>
            <w:vAlign w:val="center"/>
          </w:tcPr>
          <w:p>
            <w:pPr>
              <w:widowControl/>
              <w:jc w:val="center"/>
              <w:rPr>
                <w:rFonts w:ascii="仿宋" w:hAnsi="仿宋" w:eastAsia="仿宋" w:cs="宋体"/>
                <w:kern w:val="0"/>
                <w:sz w:val="24"/>
                <w:u w:val="none"/>
              </w:rPr>
            </w:pPr>
            <w:r>
              <w:rPr>
                <w:rFonts w:hint="eastAsia" w:ascii="仿宋" w:hAnsi="仿宋" w:eastAsia="仿宋" w:cs="宋体"/>
                <w:kern w:val="0"/>
                <w:sz w:val="24"/>
                <w:u w:val="none"/>
              </w:rPr>
              <w:t>…</w:t>
            </w:r>
          </w:p>
        </w:tc>
        <w:tc>
          <w:tcPr>
            <w:tcW w:w="6456" w:type="dxa"/>
            <w:gridSpan w:val="3"/>
            <w:tcBorders>
              <w:top w:val="single" w:color="auto" w:sz="8" w:space="0"/>
              <w:left w:val="nil"/>
              <w:bottom w:val="single" w:color="auto" w:sz="8" w:space="0"/>
              <w:right w:val="single" w:color="000000" w:sz="8" w:space="0"/>
            </w:tcBorders>
            <w:shd w:val="clear" w:color="auto" w:fill="FFFFFF"/>
            <w:noWrap w:val="0"/>
            <w:vAlign w:val="center"/>
          </w:tcPr>
          <w:p>
            <w:pPr>
              <w:widowControl/>
              <w:jc w:val="center"/>
              <w:rPr>
                <w:rFonts w:ascii="Calibri" w:hAnsi="Calibri" w:cs="Calibri"/>
                <w:kern w:val="0"/>
                <w:sz w:val="24"/>
                <w:u w:val="none"/>
              </w:rPr>
            </w:pPr>
            <w:r>
              <w:rPr>
                <w:rFonts w:hint="eastAsia" w:ascii="Calibri" w:hAnsi="Calibri" w:cs="Calibri"/>
                <w:kern w:val="0"/>
                <w:sz w:val="24"/>
                <w:u w:val="none"/>
              </w:rPr>
              <w:t>　</w:t>
            </w:r>
          </w:p>
        </w:tc>
      </w:tr>
      <w:tr>
        <w:tblPrEx>
          <w:tblCellMar>
            <w:top w:w="0" w:type="dxa"/>
            <w:left w:w="108" w:type="dxa"/>
            <w:bottom w:w="0" w:type="dxa"/>
            <w:right w:w="108" w:type="dxa"/>
          </w:tblCellMar>
        </w:tblPrEx>
        <w:trPr>
          <w:trHeight w:val="300" w:hRule="atLeast"/>
          <w:jc w:val="center"/>
        </w:trPr>
        <w:tc>
          <w:tcPr>
            <w:tcW w:w="5261" w:type="dxa"/>
            <w:gridSpan w:val="2"/>
            <w:tcBorders>
              <w:top w:val="single" w:color="auto" w:sz="8" w:space="0"/>
              <w:left w:val="single" w:color="auto" w:sz="8" w:space="0"/>
              <w:bottom w:val="single" w:color="auto" w:sz="8" w:space="0"/>
              <w:right w:val="nil"/>
            </w:tcBorders>
            <w:shd w:val="clear" w:color="auto" w:fill="FFFFFF"/>
            <w:noWrap w:val="0"/>
            <w:vAlign w:val="center"/>
          </w:tcPr>
          <w:p>
            <w:pPr>
              <w:widowControl/>
              <w:jc w:val="center"/>
              <w:rPr>
                <w:rFonts w:ascii="仿宋" w:hAnsi="仿宋" w:eastAsia="仿宋" w:cs="宋体"/>
                <w:kern w:val="0"/>
                <w:sz w:val="24"/>
              </w:rPr>
            </w:pPr>
            <w:r>
              <w:rPr>
                <w:rFonts w:hint="eastAsia" w:ascii="仿宋" w:hAnsi="仿宋" w:eastAsia="仿宋" w:cs="宋体"/>
                <w:b/>
                <w:bCs/>
                <w:kern w:val="0"/>
                <w:sz w:val="24"/>
              </w:rPr>
              <w:t>申请补贴金额（万元）</w:t>
            </w:r>
            <w:r>
              <w:rPr>
                <w:rFonts w:hint="eastAsia" w:ascii="仿宋" w:hAnsi="仿宋" w:eastAsia="仿宋" w:cs="宋体"/>
                <w:kern w:val="0"/>
                <w:sz w:val="24"/>
              </w:rPr>
              <w:t>　</w:t>
            </w:r>
          </w:p>
        </w:tc>
        <w:tc>
          <w:tcPr>
            <w:tcW w:w="4640" w:type="dxa"/>
            <w:gridSpan w:val="2"/>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pPr>
        <w:pStyle w:val="12"/>
        <w:ind w:firstLine="301"/>
        <w:rPr>
          <w:rFonts w:ascii="AdobeMingStd-Light-Acro" w:eastAsia="黑体" w:cs="AdobeMingStd-Light-Acro"/>
          <w:b/>
          <w:kern w:val="0"/>
          <w:sz w:val="30"/>
          <w:szCs w:val="32"/>
        </w:rPr>
      </w:pPr>
    </w:p>
    <w:p>
      <w:pPr>
        <w:numPr>
          <w:ilvl w:val="0"/>
          <w:numId w:val="0"/>
        </w:numPr>
        <w:rPr>
          <w:rFonts w:ascii="宋体" w:hAnsi="宋体" w:cs="宋体"/>
          <w:b/>
          <w:kern w:val="0"/>
          <w:sz w:val="28"/>
          <w:szCs w:val="28"/>
        </w:rPr>
      </w:pPr>
      <w:r>
        <w:rPr>
          <w:rFonts w:hint="eastAsia" w:ascii="宋体" w:hAnsi="宋体" w:cs="宋体"/>
          <w:b/>
          <w:kern w:val="0"/>
          <w:sz w:val="28"/>
          <w:szCs w:val="28"/>
          <w:lang w:eastAsia="zh-CN"/>
        </w:rPr>
        <w:t>五</w:t>
      </w:r>
      <w:r>
        <w:rPr>
          <w:rFonts w:hint="default" w:ascii="宋体" w:hAnsi="宋体" w:cs="宋体"/>
          <w:b/>
          <w:kern w:val="0"/>
          <w:sz w:val="28"/>
          <w:szCs w:val="28"/>
        </w:rPr>
        <w:t>、</w:t>
      </w:r>
      <w:r>
        <w:rPr>
          <w:rFonts w:hint="eastAsia" w:ascii="宋体" w:hAnsi="宋体" w:cs="宋体"/>
          <w:b/>
          <w:kern w:val="0"/>
          <w:sz w:val="28"/>
          <w:szCs w:val="28"/>
          <w:highlight w:val="none"/>
        </w:rPr>
        <w:t>本申请所附材料清单</w:t>
      </w:r>
    </w:p>
    <w:tbl>
      <w:tblPr>
        <w:tblStyle w:val="13"/>
        <w:tblW w:w="9917" w:type="dxa"/>
        <w:jc w:val="center"/>
        <w:tblLayout w:type="fixed"/>
        <w:tblCellMar>
          <w:top w:w="0" w:type="dxa"/>
          <w:left w:w="0" w:type="dxa"/>
          <w:bottom w:w="0" w:type="dxa"/>
          <w:right w:w="0" w:type="dxa"/>
        </w:tblCellMar>
      </w:tblPr>
      <w:tblGrid>
        <w:gridCol w:w="734"/>
        <w:gridCol w:w="3855"/>
        <w:gridCol w:w="1701"/>
        <w:gridCol w:w="3627"/>
      </w:tblGrid>
      <w:tr>
        <w:tblPrEx>
          <w:tblCellMar>
            <w:top w:w="0" w:type="dxa"/>
            <w:left w:w="0" w:type="dxa"/>
            <w:bottom w:w="0" w:type="dxa"/>
            <w:right w:w="0" w:type="dxa"/>
          </w:tblCellMar>
        </w:tblPrEx>
        <w:trPr>
          <w:cantSplit/>
          <w:trHeight w:val="549"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附件名称</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是否必备材料</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网上提交资料要求</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default" w:ascii="仿宋" w:hAnsi="仿宋" w:eastAsia="仿宋" w:cs="宋体"/>
                <w:kern w:val="0"/>
                <w:sz w:val="24"/>
              </w:rPr>
              <w:t>1</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投资机构申请书</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default"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法定代表人签字并加盖单位公章后，原件彩色扫描成PDF文件上传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rPr>
            </w:pPr>
            <w:r>
              <w:rPr>
                <w:rFonts w:hint="default" w:ascii="仿宋" w:hAnsi="仿宋" w:eastAsia="仿宋" w:cs="宋体"/>
                <w:kern w:val="0"/>
                <w:sz w:val="24"/>
              </w:rPr>
              <w:t>2</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 w:eastAsia="zh-CN"/>
              </w:rPr>
            </w:pPr>
            <w:r>
              <w:rPr>
                <w:rFonts w:hint="default" w:ascii="仿宋" w:hAnsi="仿宋" w:eastAsia="仿宋" w:cs="宋体"/>
                <w:kern w:val="0"/>
                <w:sz w:val="24"/>
                <w:lang w:val="en" w:eastAsia="zh-CN"/>
              </w:rPr>
              <w:t>投资机构营业执照复印件，在中国证券投资基金业协会登记佐证材料</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rPr>
            </w:pPr>
            <w:r>
              <w:rPr>
                <w:rFonts w:hint="default" w:ascii="仿宋" w:hAnsi="仿宋" w:eastAsia="仿宋" w:cs="宋体"/>
                <w:kern w:val="0"/>
                <w:sz w:val="24"/>
              </w:rPr>
              <w:t>3</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被投企业获得投资后完成工商变更登记营业执照</w:t>
            </w:r>
            <w:r>
              <w:rPr>
                <w:rFonts w:hint="eastAsia" w:ascii="仿宋" w:hAnsi="仿宋" w:eastAsia="仿宋" w:cs="宋体"/>
                <w:kern w:val="0"/>
                <w:sz w:val="24"/>
                <w:lang w:eastAsia="zh-CN"/>
              </w:rPr>
              <w:t>复印件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top"/>
          </w:tcPr>
          <w:p>
            <w:pPr>
              <w:widowControl/>
              <w:jc w:val="center"/>
              <w:rPr>
                <w:rFonts w:hint="eastAsia" w:ascii="仿宋" w:hAnsi="仿宋" w:eastAsia="仿宋" w:cs="宋体"/>
                <w:kern w:val="0"/>
                <w:sz w:val="24"/>
              </w:rPr>
            </w:pPr>
            <w:r>
              <w:rPr>
                <w:rFonts w:hint="eastAsia" w:ascii="仿宋" w:hAnsi="仿宋" w:eastAsia="仿宋" w:cs="宋体"/>
                <w:kern w:val="0"/>
                <w:sz w:val="24"/>
              </w:rPr>
              <w:t>原件（或复印件加盖公司公章）彩色扫描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经注册会计师行业统一监管平台备案的含有二维验证码封面的被投企业2022年度审计报告</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原件</w:t>
            </w:r>
            <w:bookmarkStart w:id="11" w:name="_GoBack"/>
            <w:bookmarkEnd w:id="11"/>
            <w:r>
              <w:rPr>
                <w:rFonts w:hint="eastAsia" w:ascii="仿宋" w:hAnsi="仿宋" w:eastAsia="仿宋" w:cs="宋体"/>
                <w:kern w:val="0"/>
                <w:sz w:val="24"/>
              </w:rPr>
              <w:t>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 w:eastAsia="zh-CN"/>
              </w:rPr>
            </w:pPr>
            <w:r>
              <w:rPr>
                <w:rFonts w:hint="eastAsia" w:ascii="仿宋" w:hAnsi="仿宋" w:eastAsia="仿宋" w:cs="宋体"/>
                <w:kern w:val="0"/>
                <w:sz w:val="24"/>
                <w:lang w:val="en-US" w:eastAsia="zh-CN"/>
              </w:rPr>
              <w:t>5</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被投企业与投资机构签订的投资协议或增资扩股协议复印件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原件彩色扫描合并成一个PDF文件上传</w:t>
            </w:r>
          </w:p>
        </w:tc>
      </w:tr>
      <w:tr>
        <w:tblPrEx>
          <w:tblCellMar>
            <w:top w:w="0" w:type="dxa"/>
            <w:left w:w="0" w:type="dxa"/>
            <w:bottom w:w="0" w:type="dxa"/>
            <w:right w:w="0" w:type="dxa"/>
          </w:tblCellMar>
        </w:tblPrEx>
        <w:trPr>
          <w:cantSplit/>
          <w:trHeight w:val="284"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eastAsia="zh-CN"/>
              </w:rPr>
            </w:pPr>
            <w:r>
              <w:rPr>
                <w:rFonts w:hint="eastAsia" w:ascii="仿宋" w:hAnsi="仿宋" w:eastAsia="仿宋" w:cs="宋体"/>
                <w:kern w:val="0"/>
                <w:sz w:val="24"/>
                <w:lang w:val="en-US" w:eastAsia="zh-CN"/>
              </w:rPr>
              <w:t>6</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投资机构2022年度向被投企业投资的银行进账单复印件</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eastAsia="zh-CN"/>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r>
        <w:tblPrEx>
          <w:tblCellMar>
            <w:top w:w="0" w:type="dxa"/>
            <w:left w:w="0" w:type="dxa"/>
            <w:bottom w:w="0" w:type="dxa"/>
            <w:right w:w="0" w:type="dxa"/>
          </w:tblCellMar>
        </w:tblPrEx>
        <w:trPr>
          <w:cantSplit/>
          <w:trHeight w:val="652" w:hRule="atLeast"/>
          <w:jc w:val="center"/>
        </w:trPr>
        <w:tc>
          <w:tcPr>
            <w:tcW w:w="7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 w:hAnsi="仿宋" w:eastAsia="仿宋" w:cs="宋体"/>
                <w:kern w:val="0"/>
                <w:sz w:val="24"/>
                <w:lang w:eastAsia="zh-CN"/>
              </w:rPr>
            </w:pPr>
            <w:r>
              <w:rPr>
                <w:rFonts w:hint="eastAsia" w:ascii="仿宋" w:hAnsi="仿宋" w:eastAsia="仿宋" w:cs="宋体"/>
                <w:kern w:val="0"/>
                <w:sz w:val="24"/>
                <w:lang w:val="en-US" w:eastAsia="zh-CN"/>
              </w:rPr>
              <w:t>7</w:t>
            </w:r>
          </w:p>
        </w:tc>
        <w:tc>
          <w:tcPr>
            <w:tcW w:w="3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被投企业2022年度员工社保证明</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是</w:t>
            </w:r>
          </w:p>
        </w:tc>
        <w:tc>
          <w:tcPr>
            <w:tcW w:w="362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rPr>
              <w:t>原件彩色扫描</w:t>
            </w:r>
            <w:r>
              <w:rPr>
                <w:rFonts w:hint="default" w:ascii="仿宋" w:hAnsi="仿宋" w:eastAsia="仿宋" w:cs="宋体"/>
                <w:kern w:val="0"/>
                <w:sz w:val="24"/>
              </w:rPr>
              <w:t>成PDF文件</w:t>
            </w:r>
            <w:r>
              <w:rPr>
                <w:rFonts w:hint="eastAsia" w:ascii="仿宋" w:hAnsi="仿宋" w:eastAsia="仿宋" w:cs="宋体"/>
                <w:kern w:val="0"/>
                <w:sz w:val="24"/>
              </w:rPr>
              <w:t>上传</w:t>
            </w:r>
          </w:p>
        </w:tc>
      </w:tr>
    </w:tbl>
    <w:p>
      <w:pPr>
        <w:pStyle w:val="12"/>
        <w:ind w:firstLine="240"/>
        <w:jc w:val="left"/>
        <w:rPr>
          <w:rFonts w:hint="eastAsia" w:eastAsia="宋体"/>
          <w:bCs/>
          <w:sz w:val="24"/>
        </w:rPr>
      </w:pPr>
    </w:p>
    <w:sectPr>
      <w:headerReference r:id="rId4" w:type="first"/>
      <w:footerReference r:id="rId6" w:type="first"/>
      <w:headerReference r:id="rId3" w:type="default"/>
      <w:footerReference r:id="rId5" w:type="default"/>
      <w:type w:val="continuous"/>
      <w:pgSz w:w="11906" w:h="16838"/>
      <w:pgMar w:top="1417" w:right="1417" w:bottom="1417" w:left="1417" w:header="851" w:footer="828"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mic Sans MS">
    <w:altName w:val="方正宋体S-超大字符集(SIP)"/>
    <w:panose1 w:val="030F0702030302020204"/>
    <w:charset w:val="00"/>
    <w:family w:val="script"/>
    <w:pitch w:val="default"/>
    <w:sig w:usb0="00000000"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dobeMingStd-Light-Acro">
    <w:altName w:val="URW Bookman"/>
    <w:panose1 w:val="00000000000000000000"/>
    <w:charset w:val="00"/>
    <w:family w:val="auto"/>
    <w:pitch w:val="default"/>
    <w:sig w:usb0="00000000" w:usb1="00000000" w:usb2="00000010" w:usb3="00000000" w:csb0="001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rPr>
        <w:rFonts w:hint="default"/>
      </w:rPr>
      <w:t>深圳国家高新区专项计划</w:t>
    </w:r>
    <w:r>
      <w:rPr>
        <w:rFonts w:hint="eastAsia"/>
      </w:rPr>
      <w:t>——</w:t>
    </w:r>
    <w:r>
      <w:rPr>
        <w:rFonts w:hint="eastAsia"/>
        <w:highlight w:val="none"/>
        <w:lang w:eastAsia="zh-CN"/>
      </w:rPr>
      <w:t>科技金融</w:t>
    </w:r>
    <w:r>
      <w:rPr>
        <w:rFonts w:hint="eastAsia"/>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jQ3NTk4MzIyZDJmZDI5NGQzNTA3ZDkyZjVlOWUifQ=="/>
  </w:docVars>
  <w:rsids>
    <w:rsidRoot w:val="00172A27"/>
    <w:rsid w:val="00022D3C"/>
    <w:rsid w:val="00055C8A"/>
    <w:rsid w:val="00090C2A"/>
    <w:rsid w:val="000B6AC8"/>
    <w:rsid w:val="000F3CB3"/>
    <w:rsid w:val="000F6A19"/>
    <w:rsid w:val="001257EE"/>
    <w:rsid w:val="00144686"/>
    <w:rsid w:val="00156262"/>
    <w:rsid w:val="001942A3"/>
    <w:rsid w:val="001B23D3"/>
    <w:rsid w:val="001D7F27"/>
    <w:rsid w:val="00202D9C"/>
    <w:rsid w:val="00220F3A"/>
    <w:rsid w:val="002215E8"/>
    <w:rsid w:val="00226C18"/>
    <w:rsid w:val="0023612E"/>
    <w:rsid w:val="00240AA7"/>
    <w:rsid w:val="0025782F"/>
    <w:rsid w:val="00273279"/>
    <w:rsid w:val="0028672B"/>
    <w:rsid w:val="002B717A"/>
    <w:rsid w:val="002E1240"/>
    <w:rsid w:val="00304055"/>
    <w:rsid w:val="00305CF1"/>
    <w:rsid w:val="00310BC9"/>
    <w:rsid w:val="003427E2"/>
    <w:rsid w:val="0035450B"/>
    <w:rsid w:val="00355A59"/>
    <w:rsid w:val="003851A1"/>
    <w:rsid w:val="00390BA7"/>
    <w:rsid w:val="003A7512"/>
    <w:rsid w:val="003C2CF3"/>
    <w:rsid w:val="003E0F68"/>
    <w:rsid w:val="003F2F90"/>
    <w:rsid w:val="003F41A0"/>
    <w:rsid w:val="003F5917"/>
    <w:rsid w:val="004262D8"/>
    <w:rsid w:val="00431440"/>
    <w:rsid w:val="00433D57"/>
    <w:rsid w:val="004540F6"/>
    <w:rsid w:val="004675CA"/>
    <w:rsid w:val="00471250"/>
    <w:rsid w:val="00482954"/>
    <w:rsid w:val="004B0F3E"/>
    <w:rsid w:val="00526D02"/>
    <w:rsid w:val="00546A5E"/>
    <w:rsid w:val="00572097"/>
    <w:rsid w:val="00583F86"/>
    <w:rsid w:val="005903D8"/>
    <w:rsid w:val="005A214D"/>
    <w:rsid w:val="005B5BA9"/>
    <w:rsid w:val="006260CA"/>
    <w:rsid w:val="00631FD2"/>
    <w:rsid w:val="00655110"/>
    <w:rsid w:val="006551A4"/>
    <w:rsid w:val="00664749"/>
    <w:rsid w:val="00667D6E"/>
    <w:rsid w:val="00681CD4"/>
    <w:rsid w:val="006954DB"/>
    <w:rsid w:val="006C595B"/>
    <w:rsid w:val="006E2183"/>
    <w:rsid w:val="006F30A3"/>
    <w:rsid w:val="006F4E4E"/>
    <w:rsid w:val="00710A8B"/>
    <w:rsid w:val="007132F6"/>
    <w:rsid w:val="00716EEF"/>
    <w:rsid w:val="00720EC2"/>
    <w:rsid w:val="00726DCD"/>
    <w:rsid w:val="00747615"/>
    <w:rsid w:val="0076648C"/>
    <w:rsid w:val="00774036"/>
    <w:rsid w:val="007B5E4E"/>
    <w:rsid w:val="007B632A"/>
    <w:rsid w:val="007C28B7"/>
    <w:rsid w:val="007C4605"/>
    <w:rsid w:val="007C7A86"/>
    <w:rsid w:val="007D48A7"/>
    <w:rsid w:val="007E07FC"/>
    <w:rsid w:val="007E568F"/>
    <w:rsid w:val="0084431F"/>
    <w:rsid w:val="00861AAB"/>
    <w:rsid w:val="00862CDB"/>
    <w:rsid w:val="00877344"/>
    <w:rsid w:val="0088761D"/>
    <w:rsid w:val="008B1DD2"/>
    <w:rsid w:val="008C3F61"/>
    <w:rsid w:val="008E4A75"/>
    <w:rsid w:val="008E6E7C"/>
    <w:rsid w:val="00920054"/>
    <w:rsid w:val="00924363"/>
    <w:rsid w:val="009303F2"/>
    <w:rsid w:val="0095215B"/>
    <w:rsid w:val="00955FBB"/>
    <w:rsid w:val="00973DB9"/>
    <w:rsid w:val="00982E94"/>
    <w:rsid w:val="009868BA"/>
    <w:rsid w:val="009C612B"/>
    <w:rsid w:val="009F5B59"/>
    <w:rsid w:val="00A35235"/>
    <w:rsid w:val="00A43F73"/>
    <w:rsid w:val="00A51E70"/>
    <w:rsid w:val="00A62432"/>
    <w:rsid w:val="00A86F9E"/>
    <w:rsid w:val="00AB24BF"/>
    <w:rsid w:val="00AC3E2B"/>
    <w:rsid w:val="00B11215"/>
    <w:rsid w:val="00B130E7"/>
    <w:rsid w:val="00B17AA8"/>
    <w:rsid w:val="00B30786"/>
    <w:rsid w:val="00B33C2E"/>
    <w:rsid w:val="00B546FE"/>
    <w:rsid w:val="00B62BFC"/>
    <w:rsid w:val="00B856A5"/>
    <w:rsid w:val="00B85E4E"/>
    <w:rsid w:val="00B974F0"/>
    <w:rsid w:val="00BB7889"/>
    <w:rsid w:val="00BC3B17"/>
    <w:rsid w:val="00BC521B"/>
    <w:rsid w:val="00BD6905"/>
    <w:rsid w:val="00BE0538"/>
    <w:rsid w:val="00BE324A"/>
    <w:rsid w:val="00C07868"/>
    <w:rsid w:val="00C11A7B"/>
    <w:rsid w:val="00C22E7D"/>
    <w:rsid w:val="00C44824"/>
    <w:rsid w:val="00C65E6C"/>
    <w:rsid w:val="00C779D2"/>
    <w:rsid w:val="00CA7538"/>
    <w:rsid w:val="00D11C1B"/>
    <w:rsid w:val="00D26670"/>
    <w:rsid w:val="00D44045"/>
    <w:rsid w:val="00D51283"/>
    <w:rsid w:val="00D54D83"/>
    <w:rsid w:val="00D56FFC"/>
    <w:rsid w:val="00D67623"/>
    <w:rsid w:val="00D8554A"/>
    <w:rsid w:val="00D86225"/>
    <w:rsid w:val="00DA416D"/>
    <w:rsid w:val="00DA5BE7"/>
    <w:rsid w:val="00DB2924"/>
    <w:rsid w:val="00DC0268"/>
    <w:rsid w:val="00DC5288"/>
    <w:rsid w:val="00E22071"/>
    <w:rsid w:val="00E35A4D"/>
    <w:rsid w:val="00E4515D"/>
    <w:rsid w:val="00E52E13"/>
    <w:rsid w:val="00E63E36"/>
    <w:rsid w:val="00EB16EC"/>
    <w:rsid w:val="00EE5A01"/>
    <w:rsid w:val="00EF3195"/>
    <w:rsid w:val="00F06AFF"/>
    <w:rsid w:val="00F2455C"/>
    <w:rsid w:val="00F33BB5"/>
    <w:rsid w:val="00F435A0"/>
    <w:rsid w:val="00F64409"/>
    <w:rsid w:val="00F64C79"/>
    <w:rsid w:val="00F678CC"/>
    <w:rsid w:val="00F76428"/>
    <w:rsid w:val="00F92B95"/>
    <w:rsid w:val="00FA4CF0"/>
    <w:rsid w:val="00FB78DC"/>
    <w:rsid w:val="00FC7852"/>
    <w:rsid w:val="00FE0C41"/>
    <w:rsid w:val="00FF3EB1"/>
    <w:rsid w:val="01513B4C"/>
    <w:rsid w:val="01DD18EA"/>
    <w:rsid w:val="03225734"/>
    <w:rsid w:val="03645217"/>
    <w:rsid w:val="05900302"/>
    <w:rsid w:val="062130FC"/>
    <w:rsid w:val="078B1029"/>
    <w:rsid w:val="08ED08CF"/>
    <w:rsid w:val="09512627"/>
    <w:rsid w:val="0ACD7344"/>
    <w:rsid w:val="0BD32F9E"/>
    <w:rsid w:val="0C692656"/>
    <w:rsid w:val="0D8E73E1"/>
    <w:rsid w:val="0E624611"/>
    <w:rsid w:val="0E8747F1"/>
    <w:rsid w:val="0FB94B09"/>
    <w:rsid w:val="10A170C0"/>
    <w:rsid w:val="12034D15"/>
    <w:rsid w:val="1532408B"/>
    <w:rsid w:val="15A946B0"/>
    <w:rsid w:val="16EC4844"/>
    <w:rsid w:val="17152494"/>
    <w:rsid w:val="17A3231C"/>
    <w:rsid w:val="19265E19"/>
    <w:rsid w:val="1D5152DE"/>
    <w:rsid w:val="1DA82090"/>
    <w:rsid w:val="1E32626A"/>
    <w:rsid w:val="1EB156B8"/>
    <w:rsid w:val="1FF8357A"/>
    <w:rsid w:val="227B3F1A"/>
    <w:rsid w:val="243F195B"/>
    <w:rsid w:val="24B06EB7"/>
    <w:rsid w:val="25932824"/>
    <w:rsid w:val="25FC23D3"/>
    <w:rsid w:val="261815A9"/>
    <w:rsid w:val="26183926"/>
    <w:rsid w:val="27C16DCC"/>
    <w:rsid w:val="289405D7"/>
    <w:rsid w:val="28B01B4A"/>
    <w:rsid w:val="2A613F34"/>
    <w:rsid w:val="2BC92C67"/>
    <w:rsid w:val="2BE772F2"/>
    <w:rsid w:val="31211BE7"/>
    <w:rsid w:val="321D1AFE"/>
    <w:rsid w:val="32253864"/>
    <w:rsid w:val="32DD4655"/>
    <w:rsid w:val="330F00DB"/>
    <w:rsid w:val="334E1233"/>
    <w:rsid w:val="34D56DD8"/>
    <w:rsid w:val="367F20A0"/>
    <w:rsid w:val="387C3875"/>
    <w:rsid w:val="39475364"/>
    <w:rsid w:val="398A38CE"/>
    <w:rsid w:val="3B8D1FBC"/>
    <w:rsid w:val="3C757124"/>
    <w:rsid w:val="3DD25DDD"/>
    <w:rsid w:val="3DF3C3B3"/>
    <w:rsid w:val="3E104AD6"/>
    <w:rsid w:val="3ED31B4C"/>
    <w:rsid w:val="3FDF3AED"/>
    <w:rsid w:val="420D1430"/>
    <w:rsid w:val="44530300"/>
    <w:rsid w:val="44D43C26"/>
    <w:rsid w:val="450F5861"/>
    <w:rsid w:val="451D2C1A"/>
    <w:rsid w:val="452C0C4B"/>
    <w:rsid w:val="472F36FF"/>
    <w:rsid w:val="4752029D"/>
    <w:rsid w:val="47E93967"/>
    <w:rsid w:val="496E0643"/>
    <w:rsid w:val="4A280DAA"/>
    <w:rsid w:val="4ADD5BDF"/>
    <w:rsid w:val="4B9F4508"/>
    <w:rsid w:val="4CCE1183"/>
    <w:rsid w:val="4D6FEB96"/>
    <w:rsid w:val="4D8E3849"/>
    <w:rsid w:val="4FE44CE7"/>
    <w:rsid w:val="4FFF2EED"/>
    <w:rsid w:val="507B1985"/>
    <w:rsid w:val="51AF4FA2"/>
    <w:rsid w:val="51FB49E5"/>
    <w:rsid w:val="52180672"/>
    <w:rsid w:val="57637CD2"/>
    <w:rsid w:val="59945FE2"/>
    <w:rsid w:val="5C1B2906"/>
    <w:rsid w:val="5CF8460C"/>
    <w:rsid w:val="5F965365"/>
    <w:rsid w:val="60130B59"/>
    <w:rsid w:val="601F339D"/>
    <w:rsid w:val="60747D51"/>
    <w:rsid w:val="608C0E0B"/>
    <w:rsid w:val="61654DA7"/>
    <w:rsid w:val="634B5731"/>
    <w:rsid w:val="639A7562"/>
    <w:rsid w:val="64516799"/>
    <w:rsid w:val="64AB1C16"/>
    <w:rsid w:val="653820CD"/>
    <w:rsid w:val="65B63193"/>
    <w:rsid w:val="65B82E97"/>
    <w:rsid w:val="667C62C2"/>
    <w:rsid w:val="66CA55E8"/>
    <w:rsid w:val="67FF8D09"/>
    <w:rsid w:val="68B52C91"/>
    <w:rsid w:val="69B310D4"/>
    <w:rsid w:val="6A3274A1"/>
    <w:rsid w:val="6B8A4FC9"/>
    <w:rsid w:val="6C1C6772"/>
    <w:rsid w:val="6C3A0880"/>
    <w:rsid w:val="6CB933D5"/>
    <w:rsid w:val="6CF7ECF9"/>
    <w:rsid w:val="6D3A431B"/>
    <w:rsid w:val="6D7F67E6"/>
    <w:rsid w:val="6FEFEA4B"/>
    <w:rsid w:val="701B2994"/>
    <w:rsid w:val="713D0711"/>
    <w:rsid w:val="71F2C1E8"/>
    <w:rsid w:val="72FD927D"/>
    <w:rsid w:val="734F068F"/>
    <w:rsid w:val="75623F27"/>
    <w:rsid w:val="75A70402"/>
    <w:rsid w:val="75DE4DD9"/>
    <w:rsid w:val="77F77429"/>
    <w:rsid w:val="79773B79"/>
    <w:rsid w:val="797C65E7"/>
    <w:rsid w:val="7A085EE3"/>
    <w:rsid w:val="7AFB2439"/>
    <w:rsid w:val="7B3410D3"/>
    <w:rsid w:val="7BFF2810"/>
    <w:rsid w:val="7DDFF18A"/>
    <w:rsid w:val="7EC95F00"/>
    <w:rsid w:val="7EFFFCC7"/>
    <w:rsid w:val="7F9C51AF"/>
    <w:rsid w:val="7FC9A97C"/>
    <w:rsid w:val="7FCB731B"/>
    <w:rsid w:val="7FF151BF"/>
    <w:rsid w:val="7FF9C35C"/>
    <w:rsid w:val="93BFE476"/>
    <w:rsid w:val="9DBA6173"/>
    <w:rsid w:val="AFF83E62"/>
    <w:rsid w:val="B49FA43F"/>
    <w:rsid w:val="B4ECE14B"/>
    <w:rsid w:val="B7D83261"/>
    <w:rsid w:val="BC5F1AFE"/>
    <w:rsid w:val="CEEE6A34"/>
    <w:rsid w:val="D7DD9BB3"/>
    <w:rsid w:val="DFE30CA2"/>
    <w:rsid w:val="EB6F049F"/>
    <w:rsid w:val="EFF54397"/>
    <w:rsid w:val="F3F78476"/>
    <w:rsid w:val="F6968AB0"/>
    <w:rsid w:val="F6F8CF3C"/>
    <w:rsid w:val="F9FFFF2B"/>
    <w:rsid w:val="FCAF99F4"/>
    <w:rsid w:val="FD1F9DB8"/>
    <w:rsid w:val="FDDF4F70"/>
    <w:rsid w:val="FF7AF5EC"/>
    <w:rsid w:val="FFDF2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beforeLines="0" w:after="160" w:afterLines="0"/>
      <w:textAlignment w:val="baseline"/>
    </w:pPr>
    <w:rPr>
      <w:rFonts w:ascii="Arial" w:hAnsi="Arial" w:eastAsia="黑体"/>
      <w:szCs w:val="20"/>
    </w:rPr>
  </w:style>
  <w:style w:type="paragraph" w:styleId="4">
    <w:name w:val="annotation text"/>
    <w:basedOn w:val="1"/>
    <w:link w:val="19"/>
    <w:qFormat/>
    <w:uiPriority w:val="0"/>
    <w:pPr>
      <w:jc w:val="left"/>
    </w:pPr>
  </w:style>
  <w:style w:type="paragraph" w:styleId="5">
    <w:name w:val="Body Text"/>
    <w:basedOn w:val="1"/>
    <w:qFormat/>
    <w:uiPriority w:val="0"/>
    <w:rPr>
      <w:rFonts w:ascii="宋体" w:hAnsi="宋体"/>
      <w:sz w:val="30"/>
    </w:rPr>
  </w:style>
  <w:style w:type="paragraph" w:styleId="6">
    <w:name w:val="Date"/>
    <w:basedOn w:val="1"/>
    <w:next w:val="1"/>
    <w:link w:val="20"/>
    <w:qFormat/>
    <w:uiPriority w:val="0"/>
    <w:rPr>
      <w:szCs w:val="20"/>
    </w:rPr>
  </w:style>
  <w:style w:type="paragraph" w:styleId="7">
    <w:name w:val="Balloon Text"/>
    <w:basedOn w:val="1"/>
    <w:link w:val="21"/>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4"/>
    <w:qFormat/>
    <w:uiPriority w:val="0"/>
    <w:rPr>
      <w:b/>
      <w:bCs/>
    </w:rPr>
  </w:style>
  <w:style w:type="paragraph" w:styleId="12">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character" w:customStyle="1" w:styleId="19">
    <w:name w:val="批注文字 字符"/>
    <w:link w:val="4"/>
    <w:qFormat/>
    <w:uiPriority w:val="0"/>
    <w:rPr>
      <w:kern w:val="2"/>
      <w:sz w:val="21"/>
      <w:szCs w:val="24"/>
    </w:rPr>
  </w:style>
  <w:style w:type="character" w:customStyle="1" w:styleId="20">
    <w:name w:val="日期 字符"/>
    <w:link w:val="6"/>
    <w:qFormat/>
    <w:uiPriority w:val="0"/>
    <w:rPr>
      <w:kern w:val="2"/>
      <w:sz w:val="21"/>
    </w:rPr>
  </w:style>
  <w:style w:type="character" w:customStyle="1" w:styleId="21">
    <w:name w:val="批注框文本 字符"/>
    <w:link w:val="7"/>
    <w:qFormat/>
    <w:uiPriority w:val="0"/>
    <w:rPr>
      <w:kern w:val="2"/>
      <w:sz w:val="18"/>
      <w:szCs w:val="18"/>
    </w:rPr>
  </w:style>
  <w:style w:type="character" w:customStyle="1" w:styleId="22">
    <w:name w:val="页脚 字符"/>
    <w:link w:val="8"/>
    <w:qFormat/>
    <w:uiPriority w:val="0"/>
    <w:rPr>
      <w:kern w:val="2"/>
      <w:sz w:val="18"/>
      <w:szCs w:val="18"/>
    </w:rPr>
  </w:style>
  <w:style w:type="character" w:customStyle="1" w:styleId="23">
    <w:name w:val="页眉 字符"/>
    <w:link w:val="9"/>
    <w:qFormat/>
    <w:uiPriority w:val="0"/>
    <w:rPr>
      <w:kern w:val="2"/>
      <w:sz w:val="18"/>
      <w:szCs w:val="18"/>
    </w:rPr>
  </w:style>
  <w:style w:type="character" w:customStyle="1" w:styleId="24">
    <w:name w:val="批注主题 字符"/>
    <w:link w:val="11"/>
    <w:qFormat/>
    <w:uiPriority w:val="0"/>
    <w:rPr>
      <w:b/>
      <w:bCs/>
      <w:kern w:val="2"/>
      <w:sz w:val="21"/>
      <w:szCs w:val="24"/>
    </w:rPr>
  </w:style>
  <w:style w:type="paragraph" w:customStyle="1" w:styleId="25">
    <w:name w:val="p0"/>
    <w:basedOn w:val="1"/>
    <w:qFormat/>
    <w:uiPriority w:val="0"/>
    <w:pPr>
      <w:widowControl/>
    </w:pPr>
    <w:rPr>
      <w:kern w:val="0"/>
      <w:szCs w:val="21"/>
    </w:rPr>
  </w:style>
  <w:style w:type="paragraph" w:customStyle="1" w:styleId="26">
    <w:name w:val=" Char Char Char Char"/>
    <w:basedOn w:val="1"/>
    <w:qFormat/>
    <w:uiPriority w:val="0"/>
    <w:pPr>
      <w:spacing w:line="360" w:lineRule="auto"/>
      <w:jc w:val="left"/>
    </w:pPr>
  </w:style>
  <w:style w:type="paragraph" w:customStyle="1" w:styleId="27">
    <w:name w:val="Char Char Char Char"/>
    <w:basedOn w:val="1"/>
    <w:qFormat/>
    <w:uiPriority w:val="0"/>
    <w:pPr>
      <w:spacing w:line="360" w:lineRule="auto"/>
      <w:jc w:val="left"/>
    </w:pPr>
    <w:rPr>
      <w:rFonts w:ascii="宋体" w:hAnsi="Comic Sans MS"/>
      <w:color w:val="000000"/>
      <w:szCs w:val="21"/>
      <w:lang w:val="zh-CN"/>
    </w:rPr>
  </w:style>
  <w:style w:type="paragraph" w:customStyle="1" w:styleId="28">
    <w:name w:val="默认段落字体 Para Char Char"/>
    <w:basedOn w:val="1"/>
    <w:qFormat/>
    <w:uiPriority w:val="0"/>
  </w:style>
  <w:style w:type="paragraph" w:customStyle="1" w:styleId="2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0">
    <w:name w:val="_Style 28"/>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7</Pages>
  <Words>2445</Words>
  <Characters>2487</Characters>
  <Lines>38</Lines>
  <Paragraphs>10</Paragraphs>
  <TotalTime>0</TotalTime>
  <ScaleCrop>false</ScaleCrop>
  <LinksUpToDate>false</LinksUpToDate>
  <CharactersWithSpaces>2619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2022-05-20T08:12:00Z</dcterms:created>
  <dc:creator>xsong</dc:creator>
  <cp:lastModifiedBy>刘文甲</cp:lastModifiedBy>
  <cp:lastPrinted>2022-09-08T17:48:00Z</cp:lastPrinted>
  <dcterms:modified xsi:type="dcterms:W3CDTF">2023-05-23T15:17:37Z</dcterms:modified>
  <dc:title>深圳市专利申请资助申请表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B4108ECBE614477A978FBF1AAE3FEA01</vt:lpwstr>
  </property>
</Properties>
</file>